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0094F" w14:textId="7AAD8C56" w:rsidR="00932A72" w:rsidRDefault="00E84324" w:rsidP="00932A72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Zmowy przetargowe - trzy postępowania </w:t>
      </w:r>
      <w:bookmarkStart w:id="0" w:name="_Hlk52353054"/>
    </w:p>
    <w:p w14:paraId="56AA597F" w14:textId="00AB706A" w:rsidR="00235249" w:rsidRPr="00932A72" w:rsidRDefault="00A938B9" w:rsidP="00932A72">
      <w:pPr>
        <w:pStyle w:val="Akapitzlist"/>
        <w:numPr>
          <w:ilvl w:val="0"/>
          <w:numId w:val="20"/>
        </w:numPr>
        <w:spacing w:line="360" w:lineRule="auto"/>
        <w:rPr>
          <w:b/>
          <w:sz w:val="22"/>
          <w:lang w:eastAsia="pl-PL"/>
        </w:rPr>
      </w:pPr>
      <w:bookmarkStart w:id="1" w:name="_GoBack"/>
      <w:r w:rsidRPr="00932A72">
        <w:rPr>
          <w:b/>
          <w:sz w:val="22"/>
          <w:lang w:eastAsia="pl-PL"/>
        </w:rPr>
        <w:t xml:space="preserve">Prezes UOKiK wszczął </w:t>
      </w:r>
      <w:r w:rsidR="00C7269B" w:rsidRPr="00932A72">
        <w:rPr>
          <w:b/>
          <w:sz w:val="22"/>
          <w:lang w:eastAsia="pl-PL"/>
        </w:rPr>
        <w:t>postępowania dotyczące zmów przetargowych</w:t>
      </w:r>
      <w:r w:rsidR="0051334D" w:rsidRPr="00932A72">
        <w:rPr>
          <w:b/>
          <w:sz w:val="22"/>
          <w:lang w:eastAsia="pl-PL"/>
        </w:rPr>
        <w:t>.</w:t>
      </w:r>
    </w:p>
    <w:p w14:paraId="0A476904" w14:textId="249AC02A" w:rsidR="0051334D" w:rsidRDefault="00A938B9" w:rsidP="001F6A56">
      <w:pPr>
        <w:pStyle w:val="Akapitzlist"/>
        <w:numPr>
          <w:ilvl w:val="0"/>
          <w:numId w:val="18"/>
        </w:numPr>
        <w:spacing w:after="240" w:line="360" w:lineRule="auto"/>
        <w:ind w:left="714" w:hanging="357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>Zarzuty otr</w:t>
      </w:r>
      <w:r w:rsidR="00770738">
        <w:rPr>
          <w:b/>
          <w:sz w:val="22"/>
          <w:lang w:eastAsia="pl-PL"/>
        </w:rPr>
        <w:t>z</w:t>
      </w:r>
      <w:r>
        <w:rPr>
          <w:b/>
          <w:sz w:val="22"/>
          <w:lang w:eastAsia="pl-PL"/>
        </w:rPr>
        <w:t xml:space="preserve">ymało </w:t>
      </w:r>
      <w:r w:rsidR="002868EA">
        <w:rPr>
          <w:b/>
          <w:sz w:val="22"/>
          <w:lang w:eastAsia="pl-PL"/>
        </w:rPr>
        <w:t>trz</w:t>
      </w:r>
      <w:r w:rsidR="001F6A56">
        <w:rPr>
          <w:b/>
          <w:sz w:val="22"/>
          <w:lang w:eastAsia="pl-PL"/>
        </w:rPr>
        <w:t xml:space="preserve">ech przedsiębiorców, którzy </w:t>
      </w:r>
      <w:r w:rsidRPr="001F6A56">
        <w:rPr>
          <w:b/>
          <w:sz w:val="22"/>
          <w:lang w:eastAsia="pl-PL"/>
        </w:rPr>
        <w:t>mogli wpłynąć na wyniki</w:t>
      </w:r>
      <w:r w:rsidR="00770738" w:rsidRPr="001F6A56">
        <w:rPr>
          <w:b/>
          <w:sz w:val="22"/>
          <w:lang w:eastAsia="pl-PL"/>
        </w:rPr>
        <w:t xml:space="preserve"> post</w:t>
      </w:r>
      <w:r w:rsidR="00766CE7">
        <w:rPr>
          <w:b/>
          <w:sz w:val="22"/>
          <w:lang w:eastAsia="pl-PL"/>
        </w:rPr>
        <w:t>ę</w:t>
      </w:r>
      <w:r w:rsidR="00770738" w:rsidRPr="001F6A56">
        <w:rPr>
          <w:b/>
          <w:sz w:val="22"/>
          <w:lang w:eastAsia="pl-PL"/>
        </w:rPr>
        <w:t>powań publicznych na usługi remontowo-budowlane</w:t>
      </w:r>
      <w:bookmarkEnd w:id="0"/>
      <w:r w:rsidR="000404E3">
        <w:rPr>
          <w:b/>
          <w:sz w:val="22"/>
          <w:lang w:eastAsia="pl-PL"/>
        </w:rPr>
        <w:t>.</w:t>
      </w:r>
    </w:p>
    <w:p w14:paraId="079B6D50" w14:textId="77777777" w:rsidR="000404E3" w:rsidRPr="001F6A56" w:rsidRDefault="000404E3" w:rsidP="000404E3">
      <w:pPr>
        <w:pStyle w:val="Akapitzlist"/>
        <w:spacing w:after="240" w:line="360" w:lineRule="auto"/>
        <w:ind w:left="714"/>
        <w:jc w:val="both"/>
        <w:rPr>
          <w:b/>
          <w:sz w:val="22"/>
          <w:lang w:eastAsia="pl-PL"/>
        </w:rPr>
      </w:pPr>
    </w:p>
    <w:p w14:paraId="26CCE2AC" w14:textId="71E22DA3" w:rsidR="00235249" w:rsidRDefault="00235249" w:rsidP="00E16CDC">
      <w:pPr>
        <w:pStyle w:val="Akapitzlist"/>
        <w:spacing w:after="240" w:line="360" w:lineRule="auto"/>
        <w:ind w:left="0"/>
        <w:contextualSpacing w:val="0"/>
        <w:jc w:val="both"/>
        <w:rPr>
          <w:sz w:val="22"/>
        </w:rPr>
      </w:pPr>
      <w:r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 xml:space="preserve">[Warszawa, </w:t>
      </w:r>
      <w:r w:rsidR="00B60EA1"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 xml:space="preserve">16 </w:t>
      </w:r>
      <w:r w:rsidR="0051334D"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>listopada</w:t>
      </w:r>
      <w:r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 xml:space="preserve"> </w:t>
      </w:r>
      <w:r w:rsidR="00EB2BF0"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 xml:space="preserve">2021 </w:t>
      </w:r>
      <w:r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>r.]</w:t>
      </w:r>
      <w:r w:rsidR="00D571D5"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 xml:space="preserve"> </w:t>
      </w:r>
      <w:r w:rsidR="00F01791" w:rsidRPr="00F01791">
        <w:rPr>
          <w:sz w:val="22"/>
        </w:rPr>
        <w:t>Do UOKiK wpłynęły informacje o możliwości zawarcia zmów przetargowych pomiędzy wykonawcami świadczącymi usługi remontowo – budowlane</w:t>
      </w:r>
      <w:r w:rsidR="00E01769" w:rsidRPr="00F01791">
        <w:rPr>
          <w:sz w:val="22"/>
        </w:rPr>
        <w:t>.</w:t>
      </w:r>
      <w:r w:rsidR="00E01769">
        <w:rPr>
          <w:sz w:val="22"/>
        </w:rPr>
        <w:t xml:space="preserve"> Po wstępnej analizie sprawy </w:t>
      </w:r>
      <w:r w:rsidR="002E0580">
        <w:rPr>
          <w:sz w:val="22"/>
        </w:rPr>
        <w:t>Prezes Urzędu</w:t>
      </w:r>
      <w:r w:rsidR="00EB2BF0">
        <w:rPr>
          <w:sz w:val="22"/>
        </w:rPr>
        <w:t xml:space="preserve"> Tomasz Chróstny</w:t>
      </w:r>
      <w:r w:rsidR="00E01769">
        <w:rPr>
          <w:sz w:val="22"/>
        </w:rPr>
        <w:t xml:space="preserve"> wszczął trzy post</w:t>
      </w:r>
      <w:r w:rsidR="00A811F4">
        <w:rPr>
          <w:sz w:val="22"/>
        </w:rPr>
        <w:t>ę</w:t>
      </w:r>
      <w:r w:rsidR="00E01769">
        <w:rPr>
          <w:sz w:val="22"/>
        </w:rPr>
        <w:t xml:space="preserve">powania </w:t>
      </w:r>
      <w:r w:rsidR="00A5318C">
        <w:rPr>
          <w:sz w:val="22"/>
        </w:rPr>
        <w:t>w których postawił zarzuty trzem podmiotom</w:t>
      </w:r>
      <w:r w:rsidR="00D10ABD">
        <w:rPr>
          <w:sz w:val="22"/>
        </w:rPr>
        <w:t xml:space="preserve"> z woj. wielkopolskiego</w:t>
      </w:r>
      <w:r w:rsidR="00A5318C">
        <w:rPr>
          <w:sz w:val="22"/>
        </w:rPr>
        <w:t xml:space="preserve">. Pierwsze postępowanie </w:t>
      </w:r>
      <w:r w:rsidR="00E01769">
        <w:rPr>
          <w:sz w:val="22"/>
        </w:rPr>
        <w:t xml:space="preserve">dotyczy możliwej </w:t>
      </w:r>
      <w:r w:rsidR="00C52478">
        <w:rPr>
          <w:sz w:val="22"/>
        </w:rPr>
        <w:t xml:space="preserve">zmowy </w:t>
      </w:r>
      <w:r w:rsidR="00A5318C">
        <w:rPr>
          <w:sz w:val="22"/>
        </w:rPr>
        <w:t xml:space="preserve">pomiędzy przedsiębiorcami: </w:t>
      </w:r>
      <w:r w:rsidR="00A5318C" w:rsidRPr="00932A72">
        <w:rPr>
          <w:b/>
          <w:sz w:val="22"/>
        </w:rPr>
        <w:t xml:space="preserve">Antczak </w:t>
      </w:r>
      <w:r w:rsidR="002E0580" w:rsidRPr="00932A72">
        <w:rPr>
          <w:b/>
          <w:sz w:val="22"/>
        </w:rPr>
        <w:t>Sprzątanie</w:t>
      </w:r>
      <w:r w:rsidR="00A5318C" w:rsidRPr="00932A72">
        <w:rPr>
          <w:b/>
          <w:sz w:val="22"/>
        </w:rPr>
        <w:t xml:space="preserve"> Remonty Handel</w:t>
      </w:r>
      <w:r w:rsidR="00A5318C">
        <w:rPr>
          <w:sz w:val="22"/>
        </w:rPr>
        <w:t xml:space="preserve"> </w:t>
      </w:r>
      <w:r w:rsidR="009A439D">
        <w:rPr>
          <w:sz w:val="22"/>
        </w:rPr>
        <w:t>z K</w:t>
      </w:r>
      <w:r w:rsidR="00A5318C">
        <w:rPr>
          <w:sz w:val="22"/>
        </w:rPr>
        <w:t xml:space="preserve">alisza i </w:t>
      </w:r>
      <w:r w:rsidR="00A5318C" w:rsidRPr="00932A72">
        <w:rPr>
          <w:b/>
          <w:sz w:val="22"/>
        </w:rPr>
        <w:t>Tech-Fen</w:t>
      </w:r>
      <w:r w:rsidR="00A5318C">
        <w:rPr>
          <w:sz w:val="22"/>
        </w:rPr>
        <w:t xml:space="preserve"> z Gostyczyny. </w:t>
      </w:r>
      <w:r w:rsidR="002E0580">
        <w:rPr>
          <w:sz w:val="22"/>
        </w:rPr>
        <w:t>Drugie</w:t>
      </w:r>
      <w:r w:rsidR="00EB2BF0">
        <w:rPr>
          <w:sz w:val="22"/>
        </w:rPr>
        <w:t xml:space="preserve"> -</w:t>
      </w:r>
      <w:r w:rsidR="002E0580">
        <w:rPr>
          <w:sz w:val="22"/>
        </w:rPr>
        <w:t xml:space="preserve"> niedozwolonego porozumienia tych podmiotów ze spółką</w:t>
      </w:r>
      <w:r w:rsidR="002E0580" w:rsidRPr="00932A72">
        <w:rPr>
          <w:b/>
          <w:sz w:val="22"/>
        </w:rPr>
        <w:t xml:space="preserve"> </w:t>
      </w:r>
      <w:proofErr w:type="spellStart"/>
      <w:r w:rsidR="002E0580" w:rsidRPr="00932A72">
        <w:rPr>
          <w:b/>
          <w:sz w:val="22"/>
        </w:rPr>
        <w:t>Kamastra</w:t>
      </w:r>
      <w:proofErr w:type="spellEnd"/>
      <w:r w:rsidR="002E0580">
        <w:rPr>
          <w:sz w:val="22"/>
        </w:rPr>
        <w:t xml:space="preserve"> z Kalisza. </w:t>
      </w:r>
      <w:r w:rsidR="0021481A">
        <w:rPr>
          <w:sz w:val="22"/>
        </w:rPr>
        <w:t xml:space="preserve">W trzeciej sprawie Prezes UOKiK postawił zarzuty spółkom: Antczak Sprzątanie Remonty Handel i </w:t>
      </w:r>
      <w:proofErr w:type="spellStart"/>
      <w:r w:rsidR="0021481A">
        <w:rPr>
          <w:sz w:val="22"/>
        </w:rPr>
        <w:t>Kamastra</w:t>
      </w:r>
      <w:proofErr w:type="spellEnd"/>
      <w:r w:rsidR="0021481A">
        <w:rPr>
          <w:sz w:val="22"/>
        </w:rPr>
        <w:t>.</w:t>
      </w:r>
    </w:p>
    <w:p w14:paraId="6E53A606" w14:textId="54D0EC96" w:rsidR="00C25AFE" w:rsidRDefault="00D10ABD" w:rsidP="00ED4054">
      <w:pPr>
        <w:pStyle w:val="Akapitzlist"/>
        <w:spacing w:after="240" w:line="360" w:lineRule="auto"/>
        <w:ind w:left="0"/>
        <w:contextualSpacing w:val="0"/>
        <w:jc w:val="both"/>
        <w:rPr>
          <w:sz w:val="22"/>
        </w:rPr>
      </w:pPr>
      <w:r>
        <w:rPr>
          <w:sz w:val="22"/>
        </w:rPr>
        <w:t xml:space="preserve">Urząd podejrzewa, </w:t>
      </w:r>
      <w:r w:rsidR="006C0D5A">
        <w:rPr>
          <w:sz w:val="22"/>
        </w:rPr>
        <w:t xml:space="preserve">że </w:t>
      </w:r>
      <w:r w:rsidR="002712ED">
        <w:rPr>
          <w:sz w:val="22"/>
        </w:rPr>
        <w:t>działania przedsiębiorców miały na celu wybór</w:t>
      </w:r>
      <w:r w:rsidR="00F01791">
        <w:rPr>
          <w:sz w:val="22"/>
        </w:rPr>
        <w:t xml:space="preserve"> </w:t>
      </w:r>
      <w:r w:rsidR="002712ED">
        <w:rPr>
          <w:sz w:val="22"/>
        </w:rPr>
        <w:t xml:space="preserve">droższej oferty przez zamawiającego. </w:t>
      </w:r>
      <w:r w:rsidR="00C25AFE">
        <w:rPr>
          <w:sz w:val="22"/>
        </w:rPr>
        <w:t xml:space="preserve">Jeżeli ich </w:t>
      </w:r>
      <w:r w:rsidR="0066276B">
        <w:rPr>
          <w:rFonts w:eastAsiaTheme="minorHAnsi" w:cstheme="minorBidi"/>
          <w:sz w:val="22"/>
        </w:rPr>
        <w:t>propozycje były naj</w:t>
      </w:r>
      <w:r w:rsidR="00C25AFE">
        <w:rPr>
          <w:rFonts w:eastAsiaTheme="minorHAnsi" w:cstheme="minorBidi"/>
          <w:sz w:val="22"/>
        </w:rPr>
        <w:t xml:space="preserve">korzystniejszymi, wówczas </w:t>
      </w:r>
      <w:r w:rsidR="00C25AFE" w:rsidRPr="00F01791">
        <w:rPr>
          <w:rFonts w:eastAsiaTheme="minorHAnsi" w:cstheme="minorBidi"/>
          <w:sz w:val="22"/>
        </w:rPr>
        <w:t>zwycięzca przetargu</w:t>
      </w:r>
      <w:r w:rsidR="00C25AFE">
        <w:rPr>
          <w:rFonts w:eastAsiaTheme="minorHAnsi" w:cstheme="minorBidi"/>
          <w:sz w:val="22"/>
        </w:rPr>
        <w:t xml:space="preserve"> </w:t>
      </w:r>
      <w:r w:rsidR="00ED4054">
        <w:rPr>
          <w:rFonts w:eastAsiaTheme="minorHAnsi" w:cstheme="minorBidi"/>
          <w:sz w:val="22"/>
        </w:rPr>
        <w:t xml:space="preserve">nie uzupełniał </w:t>
      </w:r>
      <w:r w:rsidR="00932A72">
        <w:rPr>
          <w:rFonts w:eastAsiaTheme="minorHAnsi" w:cstheme="minorBidi"/>
          <w:sz w:val="22"/>
        </w:rPr>
        <w:t xml:space="preserve">oferty </w:t>
      </w:r>
      <w:r w:rsidR="00550EB4" w:rsidRPr="00054306">
        <w:rPr>
          <w:rFonts w:cs="Tahoma"/>
          <w:sz w:val="22"/>
          <w:lang w:eastAsia="pl-PL"/>
        </w:rPr>
        <w:t>o żądane przez zamawiającego dokumenty lub informował go o rezygnacji z udziału w postępowaniu.</w:t>
      </w:r>
      <w:r w:rsidR="00C7269B">
        <w:rPr>
          <w:rFonts w:cs="Tahoma"/>
          <w:sz w:val="22"/>
          <w:lang w:eastAsia="pl-PL"/>
        </w:rPr>
        <w:t xml:space="preserve"> </w:t>
      </w:r>
      <w:r w:rsidR="00E477D6">
        <w:rPr>
          <w:rFonts w:cs="Tahoma"/>
          <w:sz w:val="22"/>
          <w:lang w:eastAsia="pl-PL"/>
        </w:rPr>
        <w:t xml:space="preserve">Przetarg wygrywał wtedy </w:t>
      </w:r>
      <w:r w:rsidR="00726289">
        <w:rPr>
          <w:rFonts w:cs="Tahoma"/>
          <w:sz w:val="22"/>
          <w:lang w:eastAsia="pl-PL"/>
        </w:rPr>
        <w:t xml:space="preserve"> </w:t>
      </w:r>
      <w:r w:rsidR="00932A72">
        <w:rPr>
          <w:rFonts w:cs="Tahoma"/>
          <w:sz w:val="22"/>
          <w:lang w:eastAsia="pl-PL"/>
        </w:rPr>
        <w:t>drugi</w:t>
      </w:r>
      <w:r w:rsidR="00550EB4" w:rsidRPr="00054306">
        <w:rPr>
          <w:rFonts w:cs="Tahoma"/>
          <w:sz w:val="22"/>
          <w:lang w:eastAsia="pl-PL"/>
        </w:rPr>
        <w:t xml:space="preserve"> </w:t>
      </w:r>
      <w:r w:rsidR="00726289">
        <w:rPr>
          <w:rFonts w:eastAsiaTheme="minorHAnsi" w:cstheme="minorBidi"/>
          <w:sz w:val="22"/>
        </w:rPr>
        <w:t>uczestnik zmowy, który złożył droższą ofertę.</w:t>
      </w:r>
    </w:p>
    <w:p w14:paraId="1B628C4A" w14:textId="296F16BA" w:rsidR="00814A13" w:rsidRDefault="009A439D" w:rsidP="000404E3">
      <w:pPr>
        <w:pStyle w:val="Akapitzlist"/>
        <w:spacing w:after="240" w:line="360" w:lineRule="auto"/>
        <w:ind w:left="0"/>
        <w:contextualSpacing w:val="0"/>
        <w:jc w:val="both"/>
        <w:rPr>
          <w:sz w:val="22"/>
        </w:rPr>
      </w:pPr>
      <w:r>
        <w:rPr>
          <w:sz w:val="22"/>
        </w:rPr>
        <w:t xml:space="preserve">- </w:t>
      </w:r>
      <w:r w:rsidR="00C93767" w:rsidRPr="00D10ABD">
        <w:rPr>
          <w:i/>
          <w:sz w:val="22"/>
        </w:rPr>
        <w:t xml:space="preserve">Przypominam, że przedsiębiorcy startujący w przetargach powinni samodzielnie kalkulować swoje oferty. Ustalanie ich wspólnie z innymi podmiotami, </w:t>
      </w:r>
      <w:r w:rsidR="00C7269B">
        <w:rPr>
          <w:i/>
          <w:sz w:val="22"/>
        </w:rPr>
        <w:t xml:space="preserve">zmawianie się </w:t>
      </w:r>
      <w:r w:rsidR="00E07FB2" w:rsidRPr="00D10ABD">
        <w:rPr>
          <w:i/>
          <w:sz w:val="22"/>
        </w:rPr>
        <w:t xml:space="preserve"> w celu wybrania droższej oferty przez zamawiającego</w:t>
      </w:r>
      <w:r w:rsidR="006A2046">
        <w:rPr>
          <w:i/>
          <w:sz w:val="22"/>
        </w:rPr>
        <w:t>,</w:t>
      </w:r>
      <w:r w:rsidR="00E07FB2" w:rsidRPr="00D10ABD">
        <w:rPr>
          <w:i/>
          <w:sz w:val="22"/>
        </w:rPr>
        <w:t xml:space="preserve"> jest niezgodne z prawem i zagrożone sankcjami</w:t>
      </w:r>
      <w:r w:rsidR="00D10ABD">
        <w:rPr>
          <w:i/>
          <w:sz w:val="22"/>
        </w:rPr>
        <w:t xml:space="preserve"> do 10 proc. rocznego obrotu</w:t>
      </w:r>
      <w:r w:rsidR="00E07FB2" w:rsidRPr="00D10ABD">
        <w:rPr>
          <w:i/>
          <w:sz w:val="22"/>
        </w:rPr>
        <w:t xml:space="preserve">. Stosowanie </w:t>
      </w:r>
      <w:r w:rsidR="002D07CE" w:rsidRPr="00D10ABD">
        <w:rPr>
          <w:i/>
          <w:sz w:val="22"/>
        </w:rPr>
        <w:t xml:space="preserve">procedury przetargowej </w:t>
      </w:r>
      <w:r w:rsidR="00E07FB2" w:rsidRPr="00D10ABD">
        <w:rPr>
          <w:i/>
          <w:sz w:val="22"/>
        </w:rPr>
        <w:t xml:space="preserve">przez </w:t>
      </w:r>
      <w:r w:rsidR="002D07CE" w:rsidRPr="00D10ABD">
        <w:rPr>
          <w:i/>
          <w:sz w:val="22"/>
        </w:rPr>
        <w:t>jednostki budżetowe</w:t>
      </w:r>
      <w:r w:rsidR="00E07FB2" w:rsidRPr="00D10ABD">
        <w:rPr>
          <w:i/>
          <w:sz w:val="22"/>
        </w:rPr>
        <w:t xml:space="preserve"> ma na celu racjonalne wydawanie publicznych środków</w:t>
      </w:r>
      <w:r w:rsidR="002D07CE" w:rsidRPr="00D10ABD">
        <w:rPr>
          <w:i/>
          <w:sz w:val="22"/>
        </w:rPr>
        <w:t xml:space="preserve">. Zmowy </w:t>
      </w:r>
      <w:r w:rsidR="005D2AC2">
        <w:rPr>
          <w:i/>
          <w:sz w:val="22"/>
        </w:rPr>
        <w:t>podmiotów ubiegających się o zamówienia</w:t>
      </w:r>
      <w:r w:rsidR="005D5B3D" w:rsidRPr="00D10ABD">
        <w:rPr>
          <w:i/>
          <w:sz w:val="22"/>
        </w:rPr>
        <w:t xml:space="preserve"> są zatem nie tylko złamaniem obowiązujących przepisów ochrony konkurencji, ale również działaniem na szkodę polskiej gospodarki </w:t>
      </w:r>
      <w:r w:rsidR="005D5B3D">
        <w:rPr>
          <w:sz w:val="22"/>
        </w:rPr>
        <w:t>– mówi Prezes UOKiK Tomasz Chróstny.</w:t>
      </w:r>
    </w:p>
    <w:p w14:paraId="5DD3C7BE" w14:textId="0BE68515" w:rsidR="00D10ABD" w:rsidRPr="00C7269B" w:rsidRDefault="00C7269B" w:rsidP="000404E3">
      <w:pPr>
        <w:pStyle w:val="Akapitzlist"/>
        <w:spacing w:after="240" w:line="360" w:lineRule="auto"/>
        <w:ind w:left="0"/>
        <w:contextualSpacing w:val="0"/>
        <w:jc w:val="both"/>
        <w:rPr>
          <w:color w:val="000000" w:themeColor="text1"/>
          <w:sz w:val="22"/>
          <w:lang w:eastAsia="pl-PL"/>
        </w:rPr>
      </w:pPr>
      <w:r w:rsidRPr="00C7269B">
        <w:rPr>
          <w:rFonts w:cs="Tahoma"/>
          <w:color w:val="000000" w:themeColor="text1"/>
          <w:sz w:val="22"/>
          <w:shd w:val="clear" w:color="auto" w:fill="FFFFFF"/>
        </w:rPr>
        <w:t xml:space="preserve">UOKiK </w:t>
      </w:r>
      <w:r w:rsidR="00D10ABD" w:rsidRPr="00C7269B">
        <w:rPr>
          <w:rFonts w:cs="Tahoma"/>
          <w:color w:val="000000" w:themeColor="text1"/>
          <w:sz w:val="22"/>
          <w:shd w:val="clear" w:color="auto" w:fill="FFFFFF"/>
        </w:rPr>
        <w:t>prowadzi program pozyskiwania informacji od anonimowych sygnalistów. Wejdź na </w:t>
      </w:r>
      <w:hyperlink r:id="rId8" w:history="1">
        <w:r w:rsidR="00D10ABD" w:rsidRPr="00C7269B">
          <w:rPr>
            <w:rFonts w:cs="Tahoma"/>
            <w:color w:val="133C8A"/>
            <w:sz w:val="22"/>
            <w:shd w:val="clear" w:color="auto" w:fill="FFFFFF"/>
          </w:rPr>
          <w:t>https://konkurencja.uokik.gov.pl/sygnalista/</w:t>
        </w:r>
      </w:hyperlink>
      <w:r w:rsidR="00D10ABD" w:rsidRPr="00C7269B">
        <w:rPr>
          <w:rFonts w:cs="Tahoma"/>
          <w:color w:val="3C4147"/>
          <w:sz w:val="22"/>
          <w:shd w:val="clear" w:color="auto" w:fill="FFFFFF"/>
        </w:rPr>
        <w:t> </w:t>
      </w:r>
      <w:r w:rsidR="00D10ABD" w:rsidRPr="00C7269B">
        <w:rPr>
          <w:rFonts w:cs="Tahoma"/>
          <w:color w:val="000000" w:themeColor="text1"/>
          <w:sz w:val="22"/>
          <w:shd w:val="clear" w:color="auto" w:fill="FFFFFF"/>
        </w:rPr>
        <w:t>i skorzystaj z prostego formularza. Zastosowany europejski system gwarantuje całkowitą anonimowość, także wobec Urzędu.</w:t>
      </w:r>
      <w:bookmarkEnd w:id="1"/>
    </w:p>
    <w:sectPr w:rsidR="00D10ABD" w:rsidRPr="00C7269B" w:rsidSect="003C1952">
      <w:headerReference w:type="default" r:id="rId9"/>
      <w:footerReference w:type="default" r:id="rId10"/>
      <w:pgSz w:w="11906" w:h="16838"/>
      <w:pgMar w:top="2127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3E681" w14:textId="77777777" w:rsidR="00777412" w:rsidRDefault="00777412">
      <w:r>
        <w:separator/>
      </w:r>
    </w:p>
  </w:endnote>
  <w:endnote w:type="continuationSeparator" w:id="0">
    <w:p w14:paraId="06DD6F10" w14:textId="77777777" w:rsidR="00777412" w:rsidRDefault="0077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28038" w14:textId="77777777" w:rsidR="00777412" w:rsidRDefault="00777412">
      <w:r>
        <w:separator/>
      </w:r>
    </w:p>
  </w:footnote>
  <w:footnote w:type="continuationSeparator" w:id="0">
    <w:p w14:paraId="734639C3" w14:textId="77777777" w:rsidR="00777412" w:rsidRDefault="0077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en-GB" w:eastAsia="en-GB"/>
      </w:rPr>
      <w:drawing>
        <wp:inline distT="0" distB="0" distL="0" distR="0" wp14:anchorId="1A69F3A2" wp14:editId="6DB454CE">
          <wp:extent cx="1400175" cy="54276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0096B"/>
    <w:multiLevelType w:val="hybridMultilevel"/>
    <w:tmpl w:val="7EA2B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7598"/>
    <w:multiLevelType w:val="hybridMultilevel"/>
    <w:tmpl w:val="6D5271E0"/>
    <w:lvl w:ilvl="0" w:tplc="4B4869E2">
      <w:start w:val="2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15396"/>
    <w:multiLevelType w:val="hybridMultilevel"/>
    <w:tmpl w:val="BCEE7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F3A89"/>
    <w:multiLevelType w:val="hybridMultilevel"/>
    <w:tmpl w:val="00308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748F4"/>
    <w:multiLevelType w:val="hybridMultilevel"/>
    <w:tmpl w:val="E804A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35D4D"/>
    <w:multiLevelType w:val="hybridMultilevel"/>
    <w:tmpl w:val="E49AA504"/>
    <w:lvl w:ilvl="0" w:tplc="2DB62A90">
      <w:start w:val="1"/>
      <w:numFmt w:val="lowerRoman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87F9F"/>
    <w:multiLevelType w:val="multilevel"/>
    <w:tmpl w:val="99A0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56271"/>
    <w:multiLevelType w:val="hybridMultilevel"/>
    <w:tmpl w:val="DB98F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F2170"/>
    <w:multiLevelType w:val="hybridMultilevel"/>
    <w:tmpl w:val="E35E2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7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1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6"/>
  </w:num>
  <w:num w:numId="13">
    <w:abstractNumId w:val="15"/>
  </w:num>
  <w:num w:numId="14">
    <w:abstractNumId w:val="3"/>
  </w:num>
  <w:num w:numId="15">
    <w:abstractNumId w:val="6"/>
  </w:num>
  <w:num w:numId="16">
    <w:abstractNumId w:val="14"/>
  </w:num>
  <w:num w:numId="17">
    <w:abstractNumId w:val="1"/>
  </w:num>
  <w:num w:numId="18">
    <w:abstractNumId w:val="12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533"/>
    <w:rsid w:val="00011AF2"/>
    <w:rsid w:val="000132DB"/>
    <w:rsid w:val="00023634"/>
    <w:rsid w:val="0002523D"/>
    <w:rsid w:val="00025990"/>
    <w:rsid w:val="000404E3"/>
    <w:rsid w:val="00042F96"/>
    <w:rsid w:val="0005475A"/>
    <w:rsid w:val="000628EA"/>
    <w:rsid w:val="00062A85"/>
    <w:rsid w:val="00064EF6"/>
    <w:rsid w:val="000651E9"/>
    <w:rsid w:val="00066C31"/>
    <w:rsid w:val="00073AA7"/>
    <w:rsid w:val="000811DE"/>
    <w:rsid w:val="00082BF1"/>
    <w:rsid w:val="000833F4"/>
    <w:rsid w:val="00090B57"/>
    <w:rsid w:val="000973E3"/>
    <w:rsid w:val="000A0163"/>
    <w:rsid w:val="000A41A5"/>
    <w:rsid w:val="000A486A"/>
    <w:rsid w:val="000A74FA"/>
    <w:rsid w:val="000B11F1"/>
    <w:rsid w:val="000B149D"/>
    <w:rsid w:val="000B1AC5"/>
    <w:rsid w:val="000B7247"/>
    <w:rsid w:val="000C08B8"/>
    <w:rsid w:val="000C0938"/>
    <w:rsid w:val="000C3ED9"/>
    <w:rsid w:val="000C675F"/>
    <w:rsid w:val="000D0188"/>
    <w:rsid w:val="000D061F"/>
    <w:rsid w:val="000D35F8"/>
    <w:rsid w:val="000E0FCC"/>
    <w:rsid w:val="000E2DF7"/>
    <w:rsid w:val="000E5B95"/>
    <w:rsid w:val="000F6AA3"/>
    <w:rsid w:val="000F78DF"/>
    <w:rsid w:val="001004A4"/>
    <w:rsid w:val="00102ADB"/>
    <w:rsid w:val="0010559C"/>
    <w:rsid w:val="00105D58"/>
    <w:rsid w:val="00107844"/>
    <w:rsid w:val="00120F1F"/>
    <w:rsid w:val="00120FBD"/>
    <w:rsid w:val="0012424D"/>
    <w:rsid w:val="0013159A"/>
    <w:rsid w:val="00135455"/>
    <w:rsid w:val="001377B4"/>
    <w:rsid w:val="00143310"/>
    <w:rsid w:val="00144138"/>
    <w:rsid w:val="00144E9C"/>
    <w:rsid w:val="00152247"/>
    <w:rsid w:val="0016034A"/>
    <w:rsid w:val="00161094"/>
    <w:rsid w:val="00163DF9"/>
    <w:rsid w:val="001666D6"/>
    <w:rsid w:val="00166B5D"/>
    <w:rsid w:val="001675EF"/>
    <w:rsid w:val="0017028A"/>
    <w:rsid w:val="001742BD"/>
    <w:rsid w:val="00174920"/>
    <w:rsid w:val="00190D5A"/>
    <w:rsid w:val="001927A3"/>
    <w:rsid w:val="001979B5"/>
    <w:rsid w:val="001A19EE"/>
    <w:rsid w:val="001A2399"/>
    <w:rsid w:val="001A5F7C"/>
    <w:rsid w:val="001A6E5B"/>
    <w:rsid w:val="001A7451"/>
    <w:rsid w:val="001B59EB"/>
    <w:rsid w:val="001C1FAD"/>
    <w:rsid w:val="001C5D10"/>
    <w:rsid w:val="001D1B67"/>
    <w:rsid w:val="001D6EF9"/>
    <w:rsid w:val="001E0468"/>
    <w:rsid w:val="001E188E"/>
    <w:rsid w:val="001E4F92"/>
    <w:rsid w:val="001F026C"/>
    <w:rsid w:val="001F227E"/>
    <w:rsid w:val="001F2604"/>
    <w:rsid w:val="001F4A73"/>
    <w:rsid w:val="001F6427"/>
    <w:rsid w:val="001F6A56"/>
    <w:rsid w:val="0020219C"/>
    <w:rsid w:val="00205580"/>
    <w:rsid w:val="0021481A"/>
    <w:rsid w:val="002157BB"/>
    <w:rsid w:val="00216DD4"/>
    <w:rsid w:val="00217B34"/>
    <w:rsid w:val="002228B3"/>
    <w:rsid w:val="00224319"/>
    <w:rsid w:val="00224941"/>
    <w:rsid w:val="002262B5"/>
    <w:rsid w:val="0023138D"/>
    <w:rsid w:val="00235249"/>
    <w:rsid w:val="00236C7E"/>
    <w:rsid w:val="00240013"/>
    <w:rsid w:val="0024118E"/>
    <w:rsid w:val="00241BAC"/>
    <w:rsid w:val="00254A84"/>
    <w:rsid w:val="00260382"/>
    <w:rsid w:val="002610A4"/>
    <w:rsid w:val="00266281"/>
    <w:rsid w:val="00266CB4"/>
    <w:rsid w:val="00267DD1"/>
    <w:rsid w:val="00271087"/>
    <w:rsid w:val="002712ED"/>
    <w:rsid w:val="002801AA"/>
    <w:rsid w:val="00280BD5"/>
    <w:rsid w:val="002868EA"/>
    <w:rsid w:val="00287AAE"/>
    <w:rsid w:val="00295B34"/>
    <w:rsid w:val="002A00FA"/>
    <w:rsid w:val="002A0345"/>
    <w:rsid w:val="002A415E"/>
    <w:rsid w:val="002A569D"/>
    <w:rsid w:val="002A5D69"/>
    <w:rsid w:val="002A64CB"/>
    <w:rsid w:val="002B1DBF"/>
    <w:rsid w:val="002B3A4D"/>
    <w:rsid w:val="002C0D5D"/>
    <w:rsid w:val="002C1175"/>
    <w:rsid w:val="002C692D"/>
    <w:rsid w:val="002C6ABE"/>
    <w:rsid w:val="002D01BD"/>
    <w:rsid w:val="002D07CE"/>
    <w:rsid w:val="002D3643"/>
    <w:rsid w:val="002E0580"/>
    <w:rsid w:val="002E388C"/>
    <w:rsid w:val="002F1BF3"/>
    <w:rsid w:val="002F2283"/>
    <w:rsid w:val="002F4D43"/>
    <w:rsid w:val="003056C6"/>
    <w:rsid w:val="003107F5"/>
    <w:rsid w:val="00311B14"/>
    <w:rsid w:val="00324306"/>
    <w:rsid w:val="003278D6"/>
    <w:rsid w:val="003303F0"/>
    <w:rsid w:val="00332CF0"/>
    <w:rsid w:val="0034059B"/>
    <w:rsid w:val="0034262E"/>
    <w:rsid w:val="00346816"/>
    <w:rsid w:val="00347F95"/>
    <w:rsid w:val="0035019C"/>
    <w:rsid w:val="003515E0"/>
    <w:rsid w:val="00360248"/>
    <w:rsid w:val="00366A46"/>
    <w:rsid w:val="0037248C"/>
    <w:rsid w:val="00377A0D"/>
    <w:rsid w:val="003824C7"/>
    <w:rsid w:val="00386284"/>
    <w:rsid w:val="0038677D"/>
    <w:rsid w:val="00394E34"/>
    <w:rsid w:val="00396024"/>
    <w:rsid w:val="003A257C"/>
    <w:rsid w:val="003A71C7"/>
    <w:rsid w:val="003C1952"/>
    <w:rsid w:val="003C4314"/>
    <w:rsid w:val="003C6384"/>
    <w:rsid w:val="003C6E36"/>
    <w:rsid w:val="003D3FF4"/>
    <w:rsid w:val="003D4CB5"/>
    <w:rsid w:val="003D657A"/>
    <w:rsid w:val="003D7161"/>
    <w:rsid w:val="003E3F9D"/>
    <w:rsid w:val="003E69E5"/>
    <w:rsid w:val="003F7FD6"/>
    <w:rsid w:val="00404F30"/>
    <w:rsid w:val="0040748E"/>
    <w:rsid w:val="00412206"/>
    <w:rsid w:val="004203C6"/>
    <w:rsid w:val="00423B05"/>
    <w:rsid w:val="004252AC"/>
    <w:rsid w:val="00427E08"/>
    <w:rsid w:val="00427F27"/>
    <w:rsid w:val="004349BA"/>
    <w:rsid w:val="0043575C"/>
    <w:rsid w:val="004365C7"/>
    <w:rsid w:val="00436B6C"/>
    <w:rsid w:val="00441503"/>
    <w:rsid w:val="004424CB"/>
    <w:rsid w:val="004425B7"/>
    <w:rsid w:val="00444A85"/>
    <w:rsid w:val="004570C7"/>
    <w:rsid w:val="00460FE3"/>
    <w:rsid w:val="00462CFA"/>
    <w:rsid w:val="004649E8"/>
    <w:rsid w:val="00482949"/>
    <w:rsid w:val="00486DB1"/>
    <w:rsid w:val="00493E10"/>
    <w:rsid w:val="00495097"/>
    <w:rsid w:val="00495D13"/>
    <w:rsid w:val="004972E8"/>
    <w:rsid w:val="00497F3E"/>
    <w:rsid w:val="004A4814"/>
    <w:rsid w:val="004B09BD"/>
    <w:rsid w:val="004B1408"/>
    <w:rsid w:val="004B332E"/>
    <w:rsid w:val="004B7FD6"/>
    <w:rsid w:val="004C0F9E"/>
    <w:rsid w:val="004C1243"/>
    <w:rsid w:val="004C586A"/>
    <w:rsid w:val="004C5C26"/>
    <w:rsid w:val="004D2141"/>
    <w:rsid w:val="004E0698"/>
    <w:rsid w:val="004F113F"/>
    <w:rsid w:val="004F37B1"/>
    <w:rsid w:val="004F7E99"/>
    <w:rsid w:val="005003F9"/>
    <w:rsid w:val="005037F4"/>
    <w:rsid w:val="0050417B"/>
    <w:rsid w:val="00504A98"/>
    <w:rsid w:val="00505364"/>
    <w:rsid w:val="0051334D"/>
    <w:rsid w:val="005133CE"/>
    <w:rsid w:val="00521BA3"/>
    <w:rsid w:val="005222A8"/>
    <w:rsid w:val="00523E0D"/>
    <w:rsid w:val="00525588"/>
    <w:rsid w:val="0052710E"/>
    <w:rsid w:val="00530782"/>
    <w:rsid w:val="005442FC"/>
    <w:rsid w:val="00546183"/>
    <w:rsid w:val="00550EB4"/>
    <w:rsid w:val="0055438A"/>
    <w:rsid w:val="0055631D"/>
    <w:rsid w:val="00565244"/>
    <w:rsid w:val="00565760"/>
    <w:rsid w:val="00585865"/>
    <w:rsid w:val="00593935"/>
    <w:rsid w:val="00595241"/>
    <w:rsid w:val="005973FD"/>
    <w:rsid w:val="00597C68"/>
    <w:rsid w:val="005A11B2"/>
    <w:rsid w:val="005A382B"/>
    <w:rsid w:val="005A4047"/>
    <w:rsid w:val="005B32A3"/>
    <w:rsid w:val="005C0D39"/>
    <w:rsid w:val="005C505F"/>
    <w:rsid w:val="005C6232"/>
    <w:rsid w:val="005D2AC2"/>
    <w:rsid w:val="005D5B3D"/>
    <w:rsid w:val="005D6F7A"/>
    <w:rsid w:val="005D7A83"/>
    <w:rsid w:val="005E0DCB"/>
    <w:rsid w:val="005E26BC"/>
    <w:rsid w:val="005E5B88"/>
    <w:rsid w:val="005E78EE"/>
    <w:rsid w:val="005F139F"/>
    <w:rsid w:val="005F1EBD"/>
    <w:rsid w:val="005F3272"/>
    <w:rsid w:val="0060045D"/>
    <w:rsid w:val="006008FB"/>
    <w:rsid w:val="006016FB"/>
    <w:rsid w:val="006063D0"/>
    <w:rsid w:val="006125BE"/>
    <w:rsid w:val="00613C45"/>
    <w:rsid w:val="00615A6C"/>
    <w:rsid w:val="00615F26"/>
    <w:rsid w:val="00623664"/>
    <w:rsid w:val="006253FD"/>
    <w:rsid w:val="0062780E"/>
    <w:rsid w:val="0063316E"/>
    <w:rsid w:val="00633D4E"/>
    <w:rsid w:val="0063526F"/>
    <w:rsid w:val="00637E86"/>
    <w:rsid w:val="006422DE"/>
    <w:rsid w:val="006439FA"/>
    <w:rsid w:val="00643F18"/>
    <w:rsid w:val="0066276B"/>
    <w:rsid w:val="00665264"/>
    <w:rsid w:val="0067485D"/>
    <w:rsid w:val="00685417"/>
    <w:rsid w:val="006A2046"/>
    <w:rsid w:val="006A2065"/>
    <w:rsid w:val="006A3D88"/>
    <w:rsid w:val="006A4A7A"/>
    <w:rsid w:val="006B0848"/>
    <w:rsid w:val="006B7054"/>
    <w:rsid w:val="006B733D"/>
    <w:rsid w:val="006B73E2"/>
    <w:rsid w:val="006C0D5A"/>
    <w:rsid w:val="006C189D"/>
    <w:rsid w:val="006C33C5"/>
    <w:rsid w:val="006C34AE"/>
    <w:rsid w:val="006C4EE1"/>
    <w:rsid w:val="006C67AF"/>
    <w:rsid w:val="006D1E7D"/>
    <w:rsid w:val="006D3DC5"/>
    <w:rsid w:val="006D4997"/>
    <w:rsid w:val="006E3666"/>
    <w:rsid w:val="006E7D0C"/>
    <w:rsid w:val="006F143B"/>
    <w:rsid w:val="006F7B17"/>
    <w:rsid w:val="006F7F67"/>
    <w:rsid w:val="007039EC"/>
    <w:rsid w:val="0071572D"/>
    <w:rsid w:val="007157BA"/>
    <w:rsid w:val="007159BF"/>
    <w:rsid w:val="007169F9"/>
    <w:rsid w:val="007174A6"/>
    <w:rsid w:val="007224B3"/>
    <w:rsid w:val="007246D2"/>
    <w:rsid w:val="00726289"/>
    <w:rsid w:val="00731303"/>
    <w:rsid w:val="00736E6A"/>
    <w:rsid w:val="007402E0"/>
    <w:rsid w:val="0074489D"/>
    <w:rsid w:val="00746549"/>
    <w:rsid w:val="007514AD"/>
    <w:rsid w:val="0075524D"/>
    <w:rsid w:val="007560B0"/>
    <w:rsid w:val="00760AA6"/>
    <w:rsid w:val="00761F3C"/>
    <w:rsid w:val="007627D7"/>
    <w:rsid w:val="00764E8E"/>
    <w:rsid w:val="00766CE7"/>
    <w:rsid w:val="00770738"/>
    <w:rsid w:val="00771995"/>
    <w:rsid w:val="00776C4F"/>
    <w:rsid w:val="00777412"/>
    <w:rsid w:val="007838E4"/>
    <w:rsid w:val="007846DC"/>
    <w:rsid w:val="00792D49"/>
    <w:rsid w:val="00796527"/>
    <w:rsid w:val="007A19D8"/>
    <w:rsid w:val="007B6276"/>
    <w:rsid w:val="007C297F"/>
    <w:rsid w:val="007D371B"/>
    <w:rsid w:val="007D435C"/>
    <w:rsid w:val="007E36E4"/>
    <w:rsid w:val="007F0ACE"/>
    <w:rsid w:val="007F7C31"/>
    <w:rsid w:val="00800F0E"/>
    <w:rsid w:val="00804024"/>
    <w:rsid w:val="0080527F"/>
    <w:rsid w:val="00805B7A"/>
    <w:rsid w:val="00812939"/>
    <w:rsid w:val="00814A13"/>
    <w:rsid w:val="00815D4B"/>
    <w:rsid w:val="0081753E"/>
    <w:rsid w:val="00820962"/>
    <w:rsid w:val="00823752"/>
    <w:rsid w:val="0085010E"/>
    <w:rsid w:val="00850FA1"/>
    <w:rsid w:val="0085454F"/>
    <w:rsid w:val="00854C32"/>
    <w:rsid w:val="00856032"/>
    <w:rsid w:val="008563C4"/>
    <w:rsid w:val="0087354F"/>
    <w:rsid w:val="00875D16"/>
    <w:rsid w:val="00891B75"/>
    <w:rsid w:val="00896985"/>
    <w:rsid w:val="008A05FA"/>
    <w:rsid w:val="008B0B67"/>
    <w:rsid w:val="008C0BB7"/>
    <w:rsid w:val="008C53D0"/>
    <w:rsid w:val="008D527A"/>
    <w:rsid w:val="008D56DA"/>
    <w:rsid w:val="008D5771"/>
    <w:rsid w:val="008F472E"/>
    <w:rsid w:val="00902556"/>
    <w:rsid w:val="00902D8B"/>
    <w:rsid w:val="0090338C"/>
    <w:rsid w:val="009066AC"/>
    <w:rsid w:val="0091048E"/>
    <w:rsid w:val="009146ED"/>
    <w:rsid w:val="00915501"/>
    <w:rsid w:val="00924ABC"/>
    <w:rsid w:val="00932A72"/>
    <w:rsid w:val="00940E8F"/>
    <w:rsid w:val="00941586"/>
    <w:rsid w:val="0094378E"/>
    <w:rsid w:val="00950A62"/>
    <w:rsid w:val="00950DB6"/>
    <w:rsid w:val="0095309C"/>
    <w:rsid w:val="00955231"/>
    <w:rsid w:val="00961BC1"/>
    <w:rsid w:val="009652F2"/>
    <w:rsid w:val="009719ED"/>
    <w:rsid w:val="00980843"/>
    <w:rsid w:val="00980F56"/>
    <w:rsid w:val="00982A60"/>
    <w:rsid w:val="00983D7C"/>
    <w:rsid w:val="00986C37"/>
    <w:rsid w:val="00996BA4"/>
    <w:rsid w:val="00997528"/>
    <w:rsid w:val="0099796A"/>
    <w:rsid w:val="009A21D2"/>
    <w:rsid w:val="009A366B"/>
    <w:rsid w:val="009A439D"/>
    <w:rsid w:val="009C1346"/>
    <w:rsid w:val="009C5E89"/>
    <w:rsid w:val="009C68EE"/>
    <w:rsid w:val="009D05C8"/>
    <w:rsid w:val="009E2145"/>
    <w:rsid w:val="009E3C0B"/>
    <w:rsid w:val="009E5BDB"/>
    <w:rsid w:val="009F484C"/>
    <w:rsid w:val="009F6F39"/>
    <w:rsid w:val="00A030C8"/>
    <w:rsid w:val="00A13244"/>
    <w:rsid w:val="00A13CC6"/>
    <w:rsid w:val="00A14123"/>
    <w:rsid w:val="00A22E89"/>
    <w:rsid w:val="00A239AA"/>
    <w:rsid w:val="00A27FAC"/>
    <w:rsid w:val="00A31039"/>
    <w:rsid w:val="00A3132C"/>
    <w:rsid w:val="00A36574"/>
    <w:rsid w:val="00A37362"/>
    <w:rsid w:val="00A37AB8"/>
    <w:rsid w:val="00A439E8"/>
    <w:rsid w:val="00A45753"/>
    <w:rsid w:val="00A46E65"/>
    <w:rsid w:val="00A51BCF"/>
    <w:rsid w:val="00A5318C"/>
    <w:rsid w:val="00A53423"/>
    <w:rsid w:val="00A54CA1"/>
    <w:rsid w:val="00A56D49"/>
    <w:rsid w:val="00A572F9"/>
    <w:rsid w:val="00A61149"/>
    <w:rsid w:val="00A62659"/>
    <w:rsid w:val="00A65F20"/>
    <w:rsid w:val="00A76293"/>
    <w:rsid w:val="00A77DA2"/>
    <w:rsid w:val="00A811F4"/>
    <w:rsid w:val="00A85D9D"/>
    <w:rsid w:val="00A8601C"/>
    <w:rsid w:val="00A90286"/>
    <w:rsid w:val="00A9172C"/>
    <w:rsid w:val="00A92C4C"/>
    <w:rsid w:val="00A938B9"/>
    <w:rsid w:val="00A94421"/>
    <w:rsid w:val="00A95619"/>
    <w:rsid w:val="00AA602D"/>
    <w:rsid w:val="00AB4711"/>
    <w:rsid w:val="00AB572D"/>
    <w:rsid w:val="00AC215E"/>
    <w:rsid w:val="00AC3440"/>
    <w:rsid w:val="00AC4719"/>
    <w:rsid w:val="00AC486E"/>
    <w:rsid w:val="00AD1A1C"/>
    <w:rsid w:val="00AD302E"/>
    <w:rsid w:val="00AD513A"/>
    <w:rsid w:val="00AD6C68"/>
    <w:rsid w:val="00AE1363"/>
    <w:rsid w:val="00AE2923"/>
    <w:rsid w:val="00AE60C6"/>
    <w:rsid w:val="00AE66CE"/>
    <w:rsid w:val="00AE7F9D"/>
    <w:rsid w:val="00AF01E8"/>
    <w:rsid w:val="00AF1794"/>
    <w:rsid w:val="00B028F7"/>
    <w:rsid w:val="00B0348F"/>
    <w:rsid w:val="00B119EC"/>
    <w:rsid w:val="00B2200C"/>
    <w:rsid w:val="00B22863"/>
    <w:rsid w:val="00B22C9D"/>
    <w:rsid w:val="00B27DB7"/>
    <w:rsid w:val="00B31945"/>
    <w:rsid w:val="00B334B9"/>
    <w:rsid w:val="00B41502"/>
    <w:rsid w:val="00B45BF5"/>
    <w:rsid w:val="00B51024"/>
    <w:rsid w:val="00B512B5"/>
    <w:rsid w:val="00B55564"/>
    <w:rsid w:val="00B60CD8"/>
    <w:rsid w:val="00B60EA1"/>
    <w:rsid w:val="00B60F56"/>
    <w:rsid w:val="00B60F9C"/>
    <w:rsid w:val="00B6396B"/>
    <w:rsid w:val="00B66C38"/>
    <w:rsid w:val="00B6769E"/>
    <w:rsid w:val="00B70110"/>
    <w:rsid w:val="00B708CB"/>
    <w:rsid w:val="00B73F22"/>
    <w:rsid w:val="00B76F9A"/>
    <w:rsid w:val="00B810B2"/>
    <w:rsid w:val="00B8439D"/>
    <w:rsid w:val="00B84A9B"/>
    <w:rsid w:val="00B85E6E"/>
    <w:rsid w:val="00B90532"/>
    <w:rsid w:val="00BA26F7"/>
    <w:rsid w:val="00BA5DB1"/>
    <w:rsid w:val="00BA79F0"/>
    <w:rsid w:val="00BA7BCF"/>
    <w:rsid w:val="00BB24CE"/>
    <w:rsid w:val="00BB3430"/>
    <w:rsid w:val="00BB5068"/>
    <w:rsid w:val="00BB6783"/>
    <w:rsid w:val="00BB7AE8"/>
    <w:rsid w:val="00BC5134"/>
    <w:rsid w:val="00BD0481"/>
    <w:rsid w:val="00BD29C2"/>
    <w:rsid w:val="00BD4447"/>
    <w:rsid w:val="00BD6D07"/>
    <w:rsid w:val="00BE2623"/>
    <w:rsid w:val="00BE3923"/>
    <w:rsid w:val="00BE4BF0"/>
    <w:rsid w:val="00BE5EE5"/>
    <w:rsid w:val="00BE68EE"/>
    <w:rsid w:val="00BE7F63"/>
    <w:rsid w:val="00BF45FB"/>
    <w:rsid w:val="00BF4D10"/>
    <w:rsid w:val="00BF76B6"/>
    <w:rsid w:val="00C11C53"/>
    <w:rsid w:val="00C123B1"/>
    <w:rsid w:val="00C17F67"/>
    <w:rsid w:val="00C21071"/>
    <w:rsid w:val="00C2398C"/>
    <w:rsid w:val="00C25569"/>
    <w:rsid w:val="00C25AFE"/>
    <w:rsid w:val="00C27366"/>
    <w:rsid w:val="00C3606C"/>
    <w:rsid w:val="00C52478"/>
    <w:rsid w:val="00C60C1C"/>
    <w:rsid w:val="00C6113E"/>
    <w:rsid w:val="00C63AA8"/>
    <w:rsid w:val="00C63C8D"/>
    <w:rsid w:val="00C656F2"/>
    <w:rsid w:val="00C7269B"/>
    <w:rsid w:val="00C7783C"/>
    <w:rsid w:val="00C80773"/>
    <w:rsid w:val="00C81210"/>
    <w:rsid w:val="00C84231"/>
    <w:rsid w:val="00C8490B"/>
    <w:rsid w:val="00C93767"/>
    <w:rsid w:val="00C94005"/>
    <w:rsid w:val="00CA1461"/>
    <w:rsid w:val="00CA4A00"/>
    <w:rsid w:val="00CA6B58"/>
    <w:rsid w:val="00CA7086"/>
    <w:rsid w:val="00CB1AE6"/>
    <w:rsid w:val="00CB2ED8"/>
    <w:rsid w:val="00CB3ED4"/>
    <w:rsid w:val="00CB3F86"/>
    <w:rsid w:val="00CC4F35"/>
    <w:rsid w:val="00CC5248"/>
    <w:rsid w:val="00CD34F0"/>
    <w:rsid w:val="00CE0954"/>
    <w:rsid w:val="00CE25BD"/>
    <w:rsid w:val="00CF11F7"/>
    <w:rsid w:val="00D04888"/>
    <w:rsid w:val="00D10ABD"/>
    <w:rsid w:val="00D1323F"/>
    <w:rsid w:val="00D16B03"/>
    <w:rsid w:val="00D202BA"/>
    <w:rsid w:val="00D251AC"/>
    <w:rsid w:val="00D25A9F"/>
    <w:rsid w:val="00D31210"/>
    <w:rsid w:val="00D31331"/>
    <w:rsid w:val="00D31BF9"/>
    <w:rsid w:val="00D359FA"/>
    <w:rsid w:val="00D40D72"/>
    <w:rsid w:val="00D43766"/>
    <w:rsid w:val="00D47CCF"/>
    <w:rsid w:val="00D525D6"/>
    <w:rsid w:val="00D53472"/>
    <w:rsid w:val="00D53F71"/>
    <w:rsid w:val="00D571D5"/>
    <w:rsid w:val="00D60893"/>
    <w:rsid w:val="00D6457B"/>
    <w:rsid w:val="00D65B75"/>
    <w:rsid w:val="00D66DEC"/>
    <w:rsid w:val="00D71A41"/>
    <w:rsid w:val="00D7585F"/>
    <w:rsid w:val="00D768A4"/>
    <w:rsid w:val="00D900B4"/>
    <w:rsid w:val="00D921B7"/>
    <w:rsid w:val="00D92F52"/>
    <w:rsid w:val="00DA3B43"/>
    <w:rsid w:val="00DA41C4"/>
    <w:rsid w:val="00DA5661"/>
    <w:rsid w:val="00DA674D"/>
    <w:rsid w:val="00DA753F"/>
    <w:rsid w:val="00DA7B9D"/>
    <w:rsid w:val="00DA7D51"/>
    <w:rsid w:val="00DC182C"/>
    <w:rsid w:val="00DC5754"/>
    <w:rsid w:val="00DD04C3"/>
    <w:rsid w:val="00DD34A3"/>
    <w:rsid w:val="00DD578D"/>
    <w:rsid w:val="00DD6056"/>
    <w:rsid w:val="00DD6BDA"/>
    <w:rsid w:val="00DE15C7"/>
    <w:rsid w:val="00DE7C6A"/>
    <w:rsid w:val="00DF2857"/>
    <w:rsid w:val="00DF782B"/>
    <w:rsid w:val="00DF7B93"/>
    <w:rsid w:val="00E01769"/>
    <w:rsid w:val="00E03AEF"/>
    <w:rsid w:val="00E04910"/>
    <w:rsid w:val="00E07FB2"/>
    <w:rsid w:val="00E102DE"/>
    <w:rsid w:val="00E13F57"/>
    <w:rsid w:val="00E14C84"/>
    <w:rsid w:val="00E16CDC"/>
    <w:rsid w:val="00E24825"/>
    <w:rsid w:val="00E3032C"/>
    <w:rsid w:val="00E350FD"/>
    <w:rsid w:val="00E41A87"/>
    <w:rsid w:val="00E42093"/>
    <w:rsid w:val="00E44EEC"/>
    <w:rsid w:val="00E44F8B"/>
    <w:rsid w:val="00E477D6"/>
    <w:rsid w:val="00E522AD"/>
    <w:rsid w:val="00E64103"/>
    <w:rsid w:val="00E71F4A"/>
    <w:rsid w:val="00E71FFD"/>
    <w:rsid w:val="00E727D0"/>
    <w:rsid w:val="00E74719"/>
    <w:rsid w:val="00E76CD1"/>
    <w:rsid w:val="00E775AA"/>
    <w:rsid w:val="00E8202D"/>
    <w:rsid w:val="00E827F2"/>
    <w:rsid w:val="00E84324"/>
    <w:rsid w:val="00EA1A5B"/>
    <w:rsid w:val="00EA61F9"/>
    <w:rsid w:val="00EB0B9C"/>
    <w:rsid w:val="00EB2BF0"/>
    <w:rsid w:val="00EB4CF6"/>
    <w:rsid w:val="00EB685B"/>
    <w:rsid w:val="00EC45EE"/>
    <w:rsid w:val="00EC4ECD"/>
    <w:rsid w:val="00ED4054"/>
    <w:rsid w:val="00EE4862"/>
    <w:rsid w:val="00EE49B1"/>
    <w:rsid w:val="00EE4AD8"/>
    <w:rsid w:val="00EE4E17"/>
    <w:rsid w:val="00F01258"/>
    <w:rsid w:val="00F01791"/>
    <w:rsid w:val="00F03A55"/>
    <w:rsid w:val="00F069CD"/>
    <w:rsid w:val="00F108EE"/>
    <w:rsid w:val="00F12D86"/>
    <w:rsid w:val="00F139AC"/>
    <w:rsid w:val="00F21EAC"/>
    <w:rsid w:val="00F26D6F"/>
    <w:rsid w:val="00F3243D"/>
    <w:rsid w:val="00F36877"/>
    <w:rsid w:val="00F376EE"/>
    <w:rsid w:val="00F423F8"/>
    <w:rsid w:val="00F46D0D"/>
    <w:rsid w:val="00F63C16"/>
    <w:rsid w:val="00F743D0"/>
    <w:rsid w:val="00F804B5"/>
    <w:rsid w:val="00F8138E"/>
    <w:rsid w:val="00F87824"/>
    <w:rsid w:val="00F91B1D"/>
    <w:rsid w:val="00F92B59"/>
    <w:rsid w:val="00F948BC"/>
    <w:rsid w:val="00F95ECB"/>
    <w:rsid w:val="00F960CF"/>
    <w:rsid w:val="00F972BD"/>
    <w:rsid w:val="00FA10A3"/>
    <w:rsid w:val="00FA1226"/>
    <w:rsid w:val="00FC272F"/>
    <w:rsid w:val="00FC69A7"/>
    <w:rsid w:val="00FD09D8"/>
    <w:rsid w:val="00FD32CB"/>
    <w:rsid w:val="00FD4D30"/>
    <w:rsid w:val="00FF00F8"/>
    <w:rsid w:val="00FF1EBC"/>
    <w:rsid w:val="00FF2318"/>
    <w:rsid w:val="00FF316B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odsis rysunku,Numerowanie,Akapit z listą BS,Kolorowa lista — akcent 1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14A1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AC215E"/>
    <w:rPr>
      <w:color w:val="605E5C"/>
      <w:shd w:val="clear" w:color="auto" w:fill="E1DFDD"/>
    </w:rPr>
  </w:style>
  <w:style w:type="character" w:customStyle="1" w:styleId="AkapitzlistZnak">
    <w:name w:val="Akapit z listą Znak"/>
    <w:aliases w:val="Podsis rysunku Znak,Numerowanie Znak,Akapit z listą BS Znak,Kolorowa lista — akcent 11 Znak"/>
    <w:link w:val="Akapitzlist"/>
    <w:uiPriority w:val="34"/>
    <w:rsid w:val="00D571D5"/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encja.uokik.gov.pl/sygnalis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3B196-AF8E-48CA-8246-98A0A4D6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6</cp:revision>
  <cp:lastPrinted>2021-10-27T12:12:00Z</cp:lastPrinted>
  <dcterms:created xsi:type="dcterms:W3CDTF">2021-11-10T15:40:00Z</dcterms:created>
  <dcterms:modified xsi:type="dcterms:W3CDTF">2021-11-16T09:32:00Z</dcterms:modified>
</cp:coreProperties>
</file>