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FBEA" w14:textId="77777777" w:rsidR="00D47CCF" w:rsidRPr="0024118E" w:rsidRDefault="00CE7D3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PARKINGI PRZY MARKETACH POD LUPĄ UOKiK</w:t>
      </w:r>
    </w:p>
    <w:p w14:paraId="715DF6ED" w14:textId="589C4808" w:rsidR="00C2398C" w:rsidRPr="00CE7D30" w:rsidRDefault="00013DD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CE7D30" w:rsidRPr="00CE7D30">
        <w:rPr>
          <w:rFonts w:cs="Tahoma"/>
          <w:b/>
          <w:bCs/>
          <w:color w:val="000000" w:themeColor="text1"/>
          <w:sz w:val="22"/>
          <w:lang w:eastAsia="en-GB"/>
        </w:rPr>
        <w:t xml:space="preserve">UOKiK przygląda się zasadom działania </w:t>
      </w:r>
      <w:r w:rsidR="006E7C88" w:rsidRPr="006E7C88">
        <w:rPr>
          <w:rFonts w:cs="Tahoma"/>
          <w:b/>
          <w:bCs/>
          <w:color w:val="000000" w:themeColor="text1"/>
          <w:sz w:val="22"/>
          <w:lang w:eastAsia="en-GB"/>
        </w:rPr>
        <w:t>parkingów</w:t>
      </w:r>
      <w:r w:rsidR="00CE7D30" w:rsidRPr="00CE7D30">
        <w:rPr>
          <w:rFonts w:cs="Tahoma"/>
          <w:b/>
          <w:bCs/>
          <w:color w:val="000000" w:themeColor="text1"/>
          <w:sz w:val="22"/>
          <w:lang w:eastAsia="en-GB"/>
        </w:rPr>
        <w:t xml:space="preserve"> przy sklepach Biedronka i </w:t>
      </w:r>
      <w:proofErr w:type="spellStart"/>
      <w:r w:rsidR="00CE7D30" w:rsidRPr="00CE7D30">
        <w:rPr>
          <w:rFonts w:cs="Tahoma"/>
          <w:b/>
          <w:bCs/>
          <w:color w:val="000000" w:themeColor="text1"/>
          <w:sz w:val="22"/>
          <w:lang w:eastAsia="en-GB"/>
        </w:rPr>
        <w:t>Aldi</w:t>
      </w:r>
      <w:proofErr w:type="spellEnd"/>
      <w:r w:rsidR="00CE7D30" w:rsidRPr="00CE7D3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CD6E7C5" w14:textId="43DB09F5" w:rsidR="005B0537" w:rsidRPr="00CE7D30" w:rsidRDefault="005B0537" w:rsidP="005B05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Ze skarg </w:t>
      </w:r>
      <w:r w:rsidR="00A755FE">
        <w:rPr>
          <w:rFonts w:cs="Tahoma"/>
          <w:b/>
          <w:bCs/>
          <w:color w:val="000000" w:themeColor="text1"/>
          <w:sz w:val="22"/>
          <w:lang w:eastAsia="en-GB"/>
        </w:rPr>
        <w:t>konsumentów</w:t>
      </w:r>
      <w:r w:rsidR="00CE7D30">
        <w:rPr>
          <w:rFonts w:cs="Tahoma"/>
          <w:b/>
          <w:bCs/>
          <w:color w:val="000000" w:themeColor="text1"/>
          <w:sz w:val="22"/>
          <w:lang w:eastAsia="en-GB"/>
        </w:rPr>
        <w:t xml:space="preserve"> wynika, że</w:t>
      </w:r>
      <w:r w:rsidR="0075707A">
        <w:rPr>
          <w:rFonts w:cs="Tahoma"/>
          <w:b/>
          <w:bCs/>
          <w:color w:val="000000" w:themeColor="text1"/>
          <w:sz w:val="22"/>
          <w:lang w:eastAsia="en-GB"/>
        </w:rPr>
        <w:t xml:space="preserve"> brakuje rzetelnej informacji o zasadach korzystania z parkingu, w wyniku czego jego zarządca nalicza wysokie opłaty wynoszące 150 zł lub 90 zł.</w:t>
      </w:r>
    </w:p>
    <w:p w14:paraId="1B864C35" w14:textId="4455DB35" w:rsidR="007C1B8E" w:rsidRPr="00CE7D30" w:rsidRDefault="005B053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Zarządca parkingu nie uznaje </w:t>
      </w:r>
      <w:r w:rsidR="0075707A">
        <w:rPr>
          <w:rFonts w:cs="Tahoma"/>
          <w:b/>
          <w:color w:val="000000" w:themeColor="text1"/>
          <w:sz w:val="22"/>
          <w:lang w:eastAsia="en-GB"/>
        </w:rPr>
        <w:t>również</w:t>
      </w:r>
      <w:r>
        <w:rPr>
          <w:rFonts w:cs="Tahoma"/>
          <w:b/>
          <w:color w:val="000000" w:themeColor="text1"/>
          <w:sz w:val="22"/>
          <w:lang w:eastAsia="en-GB"/>
        </w:rPr>
        <w:t xml:space="preserve"> reklamacji konsumentów, którzy są w stanie udowodnić posiadanie biletu parkingowego.</w:t>
      </w:r>
    </w:p>
    <w:p w14:paraId="0A26465A" w14:textId="37375605" w:rsidR="00CE7D30" w:rsidRDefault="0010559C" w:rsidP="00CE7D30">
      <w:pPr>
        <w:spacing w:after="240" w:line="360" w:lineRule="auto"/>
        <w:jc w:val="both"/>
        <w:rPr>
          <w:sz w:val="22"/>
        </w:rPr>
      </w:pPr>
      <w:r w:rsidRPr="00CE7D30">
        <w:rPr>
          <w:b/>
          <w:sz w:val="22"/>
        </w:rPr>
        <w:t>[Wa</w:t>
      </w:r>
      <w:r w:rsidR="00A65F20" w:rsidRPr="00CE7D30">
        <w:rPr>
          <w:b/>
          <w:sz w:val="22"/>
        </w:rPr>
        <w:t>rszawa,</w:t>
      </w:r>
      <w:r w:rsidR="006422DE" w:rsidRPr="00CE7D30">
        <w:rPr>
          <w:b/>
          <w:sz w:val="22"/>
        </w:rPr>
        <w:t xml:space="preserve"> </w:t>
      </w:r>
      <w:r w:rsidR="00B443BC">
        <w:rPr>
          <w:b/>
          <w:sz w:val="22"/>
        </w:rPr>
        <w:t>24</w:t>
      </w:r>
      <w:r w:rsidR="00986C37" w:rsidRPr="00CE7D30">
        <w:rPr>
          <w:b/>
          <w:sz w:val="22"/>
        </w:rPr>
        <w:t xml:space="preserve"> </w:t>
      </w:r>
      <w:r w:rsidR="00CE7D30">
        <w:rPr>
          <w:b/>
          <w:sz w:val="22"/>
        </w:rPr>
        <w:t>lutego</w:t>
      </w:r>
      <w:r w:rsidR="007224B3" w:rsidRPr="00CE7D30">
        <w:rPr>
          <w:b/>
          <w:sz w:val="22"/>
        </w:rPr>
        <w:t xml:space="preserve"> </w:t>
      </w:r>
      <w:r w:rsidR="00986C37" w:rsidRPr="00CE7D30">
        <w:rPr>
          <w:b/>
          <w:sz w:val="22"/>
        </w:rPr>
        <w:t>20</w:t>
      </w:r>
      <w:r w:rsidR="00CE7D30">
        <w:rPr>
          <w:b/>
          <w:sz w:val="22"/>
        </w:rPr>
        <w:t>20</w:t>
      </w:r>
      <w:r w:rsidRPr="00CE7D30">
        <w:rPr>
          <w:b/>
          <w:sz w:val="22"/>
        </w:rPr>
        <w:t xml:space="preserve"> r.]</w:t>
      </w:r>
      <w:r w:rsidR="001A6E5B" w:rsidRPr="00CE7D30">
        <w:rPr>
          <w:sz w:val="22"/>
        </w:rPr>
        <w:t xml:space="preserve"> </w:t>
      </w:r>
      <w:r w:rsidR="00CE7D30">
        <w:rPr>
          <w:sz w:val="22"/>
        </w:rPr>
        <w:t>Do Urzędu Ochrony Konkurencji i Konsumentów</w:t>
      </w:r>
      <w:r w:rsidR="00837C8C">
        <w:rPr>
          <w:sz w:val="22"/>
        </w:rPr>
        <w:t xml:space="preserve"> w 2019 roku</w:t>
      </w:r>
      <w:r w:rsidR="00CE7D30">
        <w:rPr>
          <w:sz w:val="22"/>
        </w:rPr>
        <w:t xml:space="preserve"> do</w:t>
      </w:r>
      <w:r w:rsidR="00837C8C">
        <w:rPr>
          <w:sz w:val="22"/>
        </w:rPr>
        <w:t>tarło ponad sto</w:t>
      </w:r>
      <w:r w:rsidR="00CE7D30">
        <w:rPr>
          <w:sz w:val="22"/>
        </w:rPr>
        <w:t xml:space="preserve"> s</w:t>
      </w:r>
      <w:r w:rsidR="00013DD7">
        <w:rPr>
          <w:sz w:val="22"/>
        </w:rPr>
        <w:t>ygnał</w:t>
      </w:r>
      <w:r w:rsidR="00837C8C">
        <w:rPr>
          <w:sz w:val="22"/>
        </w:rPr>
        <w:t>ów</w:t>
      </w:r>
      <w:r w:rsidR="00CE7D30">
        <w:rPr>
          <w:sz w:val="22"/>
        </w:rPr>
        <w:t xml:space="preserve"> od konsumentów</w:t>
      </w:r>
      <w:r w:rsidR="00CE7D30" w:rsidRPr="006E7C88">
        <w:rPr>
          <w:sz w:val="22"/>
        </w:rPr>
        <w:t>,</w:t>
      </w:r>
      <w:r w:rsidR="00CE7D30">
        <w:rPr>
          <w:sz w:val="22"/>
        </w:rPr>
        <w:t xml:space="preserve"> dotycząc</w:t>
      </w:r>
      <w:r w:rsidR="00837C8C">
        <w:rPr>
          <w:sz w:val="22"/>
        </w:rPr>
        <w:t>ych</w:t>
      </w:r>
      <w:r w:rsidR="00CE7D30">
        <w:rPr>
          <w:sz w:val="22"/>
        </w:rPr>
        <w:t xml:space="preserve"> </w:t>
      </w:r>
      <w:r w:rsidR="00CE7D30" w:rsidRPr="006E7C88">
        <w:rPr>
          <w:sz w:val="22"/>
        </w:rPr>
        <w:t>parkingów</w:t>
      </w:r>
      <w:r w:rsidR="00CE7D30">
        <w:rPr>
          <w:sz w:val="22"/>
        </w:rPr>
        <w:t xml:space="preserve"> przy sklepach Biedronka i </w:t>
      </w:r>
      <w:proofErr w:type="spellStart"/>
      <w:r w:rsidR="00CE7D30">
        <w:rPr>
          <w:sz w:val="22"/>
        </w:rPr>
        <w:t>Aldi</w:t>
      </w:r>
      <w:proofErr w:type="spellEnd"/>
      <w:r w:rsidR="00CE7D30">
        <w:rPr>
          <w:sz w:val="22"/>
        </w:rPr>
        <w:t xml:space="preserve">. </w:t>
      </w:r>
      <w:r w:rsidR="00681D4F">
        <w:rPr>
          <w:sz w:val="22"/>
        </w:rPr>
        <w:t>O nieprawidłowościach i negatywnych doświadczeniach klientów sklepów informowali również rzecznicy konsument</w:t>
      </w:r>
      <w:r w:rsidR="00B443BC">
        <w:rPr>
          <w:sz w:val="22"/>
        </w:rPr>
        <w:t>ów</w:t>
      </w:r>
      <w:r w:rsidR="00681D4F">
        <w:rPr>
          <w:sz w:val="22"/>
        </w:rPr>
        <w:t>. Parkingami tymi z</w:t>
      </w:r>
      <w:r w:rsidR="00CE7D30">
        <w:rPr>
          <w:sz w:val="22"/>
        </w:rPr>
        <w:t>arządza</w:t>
      </w:r>
      <w:r w:rsidR="00B443BC">
        <w:rPr>
          <w:sz w:val="22"/>
        </w:rPr>
        <w:t xml:space="preserve"> między innymi</w:t>
      </w:r>
      <w:r w:rsidR="006E7C88">
        <w:rPr>
          <w:sz w:val="22"/>
        </w:rPr>
        <w:t xml:space="preserve"> </w:t>
      </w:r>
      <w:r w:rsidR="00CE7D30">
        <w:rPr>
          <w:sz w:val="22"/>
        </w:rPr>
        <w:t xml:space="preserve">spółka </w:t>
      </w:r>
      <w:r w:rsidR="00CE7D30" w:rsidRPr="006E7C88">
        <w:rPr>
          <w:sz w:val="22"/>
        </w:rPr>
        <w:t>TD System</w:t>
      </w:r>
      <w:r w:rsidR="00CE7D30">
        <w:rPr>
          <w:sz w:val="22"/>
        </w:rPr>
        <w:t>.</w:t>
      </w:r>
      <w:r w:rsidR="00013DD7">
        <w:rPr>
          <w:sz w:val="22"/>
        </w:rPr>
        <w:t xml:space="preserve"> Klienci zwracają uwagę na niejasne zasady korzystania z parkingu, złe oznakowanie a także skarżą się na to, że firma odmawia uznania reklamacji.</w:t>
      </w:r>
    </w:p>
    <w:p w14:paraId="7965ADE7" w14:textId="6BEAC4D1" w:rsidR="00CE7D30" w:rsidRDefault="00013DD7" w:rsidP="00CE7D30">
      <w:pPr>
        <w:spacing w:after="240" w:line="360" w:lineRule="auto"/>
        <w:jc w:val="both"/>
        <w:rPr>
          <w:sz w:val="22"/>
        </w:rPr>
      </w:pPr>
      <w:r>
        <w:rPr>
          <w:sz w:val="22"/>
        </w:rPr>
        <w:t>Choć p</w:t>
      </w:r>
      <w:r w:rsidR="00CE7D30">
        <w:rPr>
          <w:sz w:val="22"/>
        </w:rPr>
        <w:t xml:space="preserve">ierwsze 60 lub 90 minut parkowania (w zależności od lokalizacji </w:t>
      </w:r>
      <w:r w:rsidR="00CE7D30" w:rsidRPr="006E7C88">
        <w:rPr>
          <w:sz w:val="22"/>
        </w:rPr>
        <w:t>parkingu</w:t>
      </w:r>
      <w:r w:rsidR="00CE7D30">
        <w:rPr>
          <w:sz w:val="22"/>
        </w:rPr>
        <w:t>)</w:t>
      </w:r>
      <w:r w:rsidR="00777E1E">
        <w:rPr>
          <w:sz w:val="22"/>
        </w:rPr>
        <w:t xml:space="preserve"> dla klientów sklepu</w:t>
      </w:r>
      <w:r w:rsidR="00CE7D30">
        <w:rPr>
          <w:sz w:val="22"/>
        </w:rPr>
        <w:t xml:space="preserve"> jest bezpłatne</w:t>
      </w:r>
      <w:r w:rsidR="003D463C">
        <w:rPr>
          <w:sz w:val="22"/>
        </w:rPr>
        <w:t xml:space="preserve">, aby z </w:t>
      </w:r>
      <w:r w:rsidR="00290ED1">
        <w:rPr>
          <w:sz w:val="22"/>
        </w:rPr>
        <w:t>tego</w:t>
      </w:r>
      <w:r w:rsidR="003D463C">
        <w:rPr>
          <w:sz w:val="22"/>
        </w:rPr>
        <w:t xml:space="preserve"> skorzystać, trzeba pobrać bilet </w:t>
      </w:r>
      <w:r w:rsidR="003D463C" w:rsidRPr="006E7C88">
        <w:rPr>
          <w:sz w:val="22"/>
        </w:rPr>
        <w:t>parkingowy</w:t>
      </w:r>
      <w:r w:rsidR="003D463C">
        <w:rPr>
          <w:sz w:val="22"/>
        </w:rPr>
        <w:t xml:space="preserve"> z </w:t>
      </w:r>
      <w:proofErr w:type="spellStart"/>
      <w:r w:rsidR="003D463C">
        <w:rPr>
          <w:sz w:val="22"/>
        </w:rPr>
        <w:t>parkomatu</w:t>
      </w:r>
      <w:proofErr w:type="spellEnd"/>
      <w:r w:rsidR="003D463C">
        <w:rPr>
          <w:sz w:val="22"/>
        </w:rPr>
        <w:t xml:space="preserve"> i umieścić go za przednią szybą </w:t>
      </w:r>
      <w:r w:rsidR="006E7C88">
        <w:rPr>
          <w:sz w:val="22"/>
        </w:rPr>
        <w:t xml:space="preserve">samochodu </w:t>
      </w:r>
      <w:r w:rsidR="003D463C">
        <w:rPr>
          <w:sz w:val="22"/>
        </w:rPr>
        <w:t xml:space="preserve">w dobrze widocznym miejscu. Jeśli klient sklepu tego nie zrobi, zarządca </w:t>
      </w:r>
      <w:r w:rsidR="003D463C" w:rsidRPr="006E7C88">
        <w:rPr>
          <w:sz w:val="22"/>
        </w:rPr>
        <w:t>parkingu</w:t>
      </w:r>
      <w:r w:rsidR="003D463C">
        <w:rPr>
          <w:sz w:val="22"/>
        </w:rPr>
        <w:t xml:space="preserve"> nalicza opłatę w wysokości 150 zł</w:t>
      </w:r>
      <w:r w:rsidR="00762613">
        <w:rPr>
          <w:sz w:val="22"/>
        </w:rPr>
        <w:t xml:space="preserve"> albo 90 zł</w:t>
      </w:r>
      <w:r w:rsidR="003D463C">
        <w:rPr>
          <w:sz w:val="22"/>
        </w:rPr>
        <w:t>.</w:t>
      </w:r>
    </w:p>
    <w:p w14:paraId="4CCD747F" w14:textId="4F63C346" w:rsidR="003D463C" w:rsidRDefault="003D463C" w:rsidP="00CE7D30">
      <w:pPr>
        <w:spacing w:after="240" w:line="360" w:lineRule="auto"/>
        <w:jc w:val="both"/>
        <w:rPr>
          <w:sz w:val="22"/>
        </w:rPr>
      </w:pPr>
      <w:r>
        <w:rPr>
          <w:sz w:val="22"/>
        </w:rPr>
        <w:t>Ze skarg konsumentów wynika, że</w:t>
      </w:r>
      <w:r w:rsidR="005B0537">
        <w:rPr>
          <w:sz w:val="22"/>
        </w:rPr>
        <w:t xml:space="preserve"> </w:t>
      </w:r>
      <w:r w:rsidR="00837C8C">
        <w:rPr>
          <w:sz w:val="22"/>
        </w:rPr>
        <w:t>parking</w:t>
      </w:r>
      <w:r w:rsidR="001025CD">
        <w:rPr>
          <w:sz w:val="22"/>
        </w:rPr>
        <w:t>i są</w:t>
      </w:r>
      <w:r w:rsidR="00837C8C">
        <w:rPr>
          <w:sz w:val="22"/>
        </w:rPr>
        <w:t xml:space="preserve"> niewłaściwie </w:t>
      </w:r>
      <w:r w:rsidR="005B0537">
        <w:rPr>
          <w:sz w:val="22"/>
        </w:rPr>
        <w:t>oznakowan</w:t>
      </w:r>
      <w:r w:rsidR="001025CD">
        <w:rPr>
          <w:sz w:val="22"/>
        </w:rPr>
        <w:t>e</w:t>
      </w:r>
      <w:r w:rsidR="00837C8C">
        <w:rPr>
          <w:sz w:val="22"/>
        </w:rPr>
        <w:t xml:space="preserve">, przez </w:t>
      </w:r>
      <w:r w:rsidR="001025CD">
        <w:rPr>
          <w:sz w:val="22"/>
        </w:rPr>
        <w:t>c</w:t>
      </w:r>
      <w:r w:rsidR="00837C8C">
        <w:rPr>
          <w:sz w:val="22"/>
        </w:rPr>
        <w:t xml:space="preserve">o </w:t>
      </w:r>
      <w:r w:rsidR="001025CD">
        <w:rPr>
          <w:sz w:val="22"/>
        </w:rPr>
        <w:t xml:space="preserve">konsumenci </w:t>
      </w:r>
      <w:r w:rsidR="00837C8C">
        <w:rPr>
          <w:sz w:val="22"/>
        </w:rPr>
        <w:t xml:space="preserve">nie wiedzą, że </w:t>
      </w:r>
      <w:r w:rsidR="001025CD">
        <w:rPr>
          <w:sz w:val="22"/>
        </w:rPr>
        <w:t>należy</w:t>
      </w:r>
      <w:r w:rsidR="00837C8C">
        <w:rPr>
          <w:sz w:val="22"/>
        </w:rPr>
        <w:t xml:space="preserve"> pobrać bilet</w:t>
      </w:r>
      <w:r w:rsidR="005B0537">
        <w:rPr>
          <w:sz w:val="22"/>
        </w:rPr>
        <w:t>.</w:t>
      </w:r>
      <w:r w:rsidR="00837C8C">
        <w:rPr>
          <w:sz w:val="22"/>
        </w:rPr>
        <w:t xml:space="preserve"> </w:t>
      </w:r>
      <w:r w:rsidR="00837C8C" w:rsidRPr="00837C8C">
        <w:rPr>
          <w:sz w:val="22"/>
        </w:rPr>
        <w:t>Często zdarza się też, że konsumenci drukują bilet, ale</w:t>
      </w:r>
      <w:r w:rsidR="00B443BC">
        <w:rPr>
          <w:sz w:val="22"/>
        </w:rPr>
        <w:t xml:space="preserve"> nie umieszczają go we wskazanym miejscu – na przykład</w:t>
      </w:r>
      <w:r w:rsidR="00837C8C" w:rsidRPr="00837C8C">
        <w:rPr>
          <w:sz w:val="22"/>
        </w:rPr>
        <w:t xml:space="preserve"> zabierają go ze sobą. Ich reklamacja jest później rozpatrywana negatywnie, mimo że przesyłają firmie bilet i paragon ze sklepu.</w:t>
      </w:r>
      <w:r w:rsidR="00837C8C">
        <w:rPr>
          <w:sz w:val="22"/>
        </w:rPr>
        <w:t xml:space="preserve"> </w:t>
      </w:r>
      <w:r w:rsidR="00837C8C" w:rsidRPr="00837C8C">
        <w:rPr>
          <w:sz w:val="22"/>
        </w:rPr>
        <w:t>Firma jest nieugięta również w sytuacjach, gdy konsument zostawił bilet w samochodzie, ale ten przy zamykaniu drzwi zsunął się z deski rozdzielczej na podłogę.</w:t>
      </w:r>
      <w:r w:rsidR="00837C8C">
        <w:rPr>
          <w:sz w:val="22"/>
        </w:rPr>
        <w:t xml:space="preserve"> </w:t>
      </w:r>
      <w:r w:rsidR="005B0537">
        <w:rPr>
          <w:sz w:val="22"/>
        </w:rPr>
        <w:t>Zdarza się również, że zanim zdąż</w:t>
      </w:r>
      <w:r w:rsidR="00290ED1">
        <w:rPr>
          <w:sz w:val="22"/>
        </w:rPr>
        <w:t>ą</w:t>
      </w:r>
      <w:r w:rsidR="005B0537">
        <w:rPr>
          <w:sz w:val="22"/>
        </w:rPr>
        <w:t xml:space="preserve"> pobrać bilet i wrócić z nim do samochodu, obsługa parkingu wystawia wezwanie do zapłaty</w:t>
      </w:r>
      <w:r w:rsidR="000274A3">
        <w:rPr>
          <w:sz w:val="22"/>
        </w:rPr>
        <w:t>.</w:t>
      </w:r>
    </w:p>
    <w:p w14:paraId="00FB1677" w14:textId="129B6DE6" w:rsidR="007C1B8E" w:rsidRPr="00BB58ED" w:rsidRDefault="007C1B8E" w:rsidP="00CE7D30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="001025CD">
        <w:rPr>
          <w:i/>
          <w:sz w:val="22"/>
        </w:rPr>
        <w:t>Konsument nie może być</w:t>
      </w:r>
      <w:r w:rsidR="00E32658">
        <w:rPr>
          <w:i/>
          <w:sz w:val="22"/>
        </w:rPr>
        <w:t xml:space="preserve"> wprowadzani w błąd</w:t>
      </w:r>
      <w:r w:rsidR="00B671DA">
        <w:rPr>
          <w:i/>
          <w:sz w:val="22"/>
        </w:rPr>
        <w:t>. A</w:t>
      </w:r>
      <w:r w:rsidR="00E32658">
        <w:rPr>
          <w:i/>
          <w:sz w:val="22"/>
        </w:rPr>
        <w:t>bsolutnie n</w:t>
      </w:r>
      <w:r w:rsidR="005B0537">
        <w:rPr>
          <w:i/>
          <w:sz w:val="22"/>
        </w:rPr>
        <w:t xml:space="preserve">iedopuszczalna jest sytuacja, </w:t>
      </w:r>
      <w:r w:rsidR="001025CD">
        <w:rPr>
          <w:i/>
          <w:sz w:val="22"/>
        </w:rPr>
        <w:t>gdy</w:t>
      </w:r>
      <w:r w:rsidR="005B0537">
        <w:rPr>
          <w:i/>
          <w:sz w:val="22"/>
        </w:rPr>
        <w:t xml:space="preserve"> parking jest źle oznakowany i </w:t>
      </w:r>
      <w:r w:rsidR="001025CD">
        <w:rPr>
          <w:i/>
          <w:sz w:val="22"/>
        </w:rPr>
        <w:t>korzystający</w:t>
      </w:r>
      <w:r w:rsidR="005B0537">
        <w:rPr>
          <w:i/>
          <w:sz w:val="22"/>
        </w:rPr>
        <w:t xml:space="preserve"> nie wie, </w:t>
      </w:r>
      <w:r w:rsidR="00143EB5">
        <w:rPr>
          <w:i/>
          <w:sz w:val="22"/>
        </w:rPr>
        <w:t>czego się od niego wymaga</w:t>
      </w:r>
      <w:r w:rsidR="005B0537">
        <w:rPr>
          <w:i/>
          <w:sz w:val="22"/>
        </w:rPr>
        <w:t>.</w:t>
      </w:r>
      <w:r w:rsidR="00B671DA">
        <w:rPr>
          <w:i/>
          <w:sz w:val="22"/>
        </w:rPr>
        <w:t xml:space="preserve"> </w:t>
      </w:r>
      <w:r w:rsidR="001025CD">
        <w:rPr>
          <w:i/>
          <w:sz w:val="22"/>
        </w:rPr>
        <w:t xml:space="preserve">Oczekiwanie w takich sytuacjach płatności, zwłaszcza w dużej wysokości, jest </w:t>
      </w:r>
      <w:r w:rsidR="00BB58ED">
        <w:rPr>
          <w:i/>
          <w:sz w:val="22"/>
        </w:rPr>
        <w:t>nieprzyzwoite</w:t>
      </w:r>
      <w:r w:rsidR="001025CD">
        <w:rPr>
          <w:i/>
          <w:sz w:val="22"/>
        </w:rPr>
        <w:t>.</w:t>
      </w:r>
      <w:r w:rsidR="00BB58ED">
        <w:rPr>
          <w:i/>
          <w:sz w:val="22"/>
        </w:rPr>
        <w:t xml:space="preserve"> </w:t>
      </w:r>
      <w:r w:rsidR="00B671DA">
        <w:rPr>
          <w:i/>
          <w:sz w:val="22"/>
        </w:rPr>
        <w:t xml:space="preserve">Podstawowym prawem konsumenta jest prawo do informacji. </w:t>
      </w:r>
      <w:r w:rsidR="00BB58ED">
        <w:rPr>
          <w:i/>
          <w:sz w:val="22"/>
        </w:rPr>
        <w:t xml:space="preserve">W </w:t>
      </w:r>
      <w:r w:rsidR="00BB58ED">
        <w:rPr>
          <w:i/>
          <w:sz w:val="22"/>
        </w:rPr>
        <w:lastRenderedPageBreak/>
        <w:t>postępowaniu zweryfikujemy</w:t>
      </w:r>
      <w:r w:rsidR="00143EB5">
        <w:rPr>
          <w:i/>
          <w:sz w:val="22"/>
        </w:rPr>
        <w:t xml:space="preserve"> pod tym kątem</w:t>
      </w:r>
      <w:r w:rsidR="006E7C88">
        <w:rPr>
          <w:i/>
          <w:sz w:val="22"/>
        </w:rPr>
        <w:t xml:space="preserve"> regulaminy i </w:t>
      </w:r>
      <w:r w:rsidR="00BB58ED">
        <w:rPr>
          <w:i/>
          <w:sz w:val="22"/>
        </w:rPr>
        <w:t>praktyki</w:t>
      </w:r>
      <w:r w:rsidR="006E7C88">
        <w:rPr>
          <w:i/>
          <w:sz w:val="22"/>
        </w:rPr>
        <w:t xml:space="preserve"> zarządcy parkingów przy sklepach Biedronka i </w:t>
      </w:r>
      <w:proofErr w:type="spellStart"/>
      <w:r w:rsidR="006E7C88">
        <w:rPr>
          <w:i/>
          <w:sz w:val="22"/>
        </w:rPr>
        <w:t>Ald</w:t>
      </w:r>
      <w:r w:rsidR="00B671DA">
        <w:rPr>
          <w:i/>
          <w:sz w:val="22"/>
        </w:rPr>
        <w:t>i</w:t>
      </w:r>
      <w:proofErr w:type="spellEnd"/>
      <w:r w:rsidR="001025CD">
        <w:rPr>
          <w:i/>
          <w:sz w:val="22"/>
        </w:rPr>
        <w:t xml:space="preserve">. </w:t>
      </w:r>
      <w:r>
        <w:rPr>
          <w:sz w:val="22"/>
        </w:rPr>
        <w:t>– mówi Tomasz Chróstny, prezes UOKiK.</w:t>
      </w:r>
    </w:p>
    <w:p w14:paraId="3B997D0B" w14:textId="0E28DC7A" w:rsidR="003D463C" w:rsidRDefault="00895040" w:rsidP="00CE7D3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3D463C">
        <w:rPr>
          <w:sz w:val="22"/>
        </w:rPr>
        <w:t>Urz</w:t>
      </w:r>
      <w:r>
        <w:rPr>
          <w:sz w:val="22"/>
        </w:rPr>
        <w:t>ędu</w:t>
      </w:r>
      <w:r w:rsidR="003D463C">
        <w:rPr>
          <w:sz w:val="22"/>
        </w:rPr>
        <w:t xml:space="preserve"> przygląda się działaniom firmy </w:t>
      </w:r>
      <w:r w:rsidR="003D463C" w:rsidRPr="006E7C88">
        <w:rPr>
          <w:sz w:val="22"/>
        </w:rPr>
        <w:t>T</w:t>
      </w:r>
      <w:r w:rsidR="006E7C88" w:rsidRPr="006E7C88">
        <w:rPr>
          <w:sz w:val="22"/>
        </w:rPr>
        <w:t>D</w:t>
      </w:r>
      <w:r w:rsidR="003D463C" w:rsidRPr="006E7C88">
        <w:rPr>
          <w:sz w:val="22"/>
        </w:rPr>
        <w:t xml:space="preserve"> System</w:t>
      </w:r>
      <w:r w:rsidR="003D463C">
        <w:rPr>
          <w:sz w:val="22"/>
        </w:rPr>
        <w:t xml:space="preserve"> i analizuje, czy nie naruszają one </w:t>
      </w:r>
      <w:r w:rsidR="00BB58ED">
        <w:rPr>
          <w:sz w:val="22"/>
        </w:rPr>
        <w:t xml:space="preserve">zbiorowych </w:t>
      </w:r>
      <w:r w:rsidR="003D463C">
        <w:rPr>
          <w:sz w:val="22"/>
        </w:rPr>
        <w:t>interesów konsumentów</w:t>
      </w:r>
      <w:r w:rsidR="00BD47F9">
        <w:rPr>
          <w:sz w:val="22"/>
        </w:rPr>
        <w:t>, co dałoby podstawy do wszczęcia postępowania właściwego. Na razie postępowanie wyjaśniające prowadzone jest w sprawie, a nie przeciwko konkretnemu przedsiębiorcy</w:t>
      </w:r>
      <w:r w:rsidR="00143EB5">
        <w:rPr>
          <w:sz w:val="22"/>
        </w:rPr>
        <w:t>.</w:t>
      </w:r>
      <w:r w:rsidR="00E32658">
        <w:rPr>
          <w:sz w:val="22"/>
        </w:rPr>
        <w:t xml:space="preserve"> Nie wykluczamy kolejnych działań dotyczących także parkingów przy innych s</w:t>
      </w:r>
      <w:r w:rsidR="00B443BC">
        <w:rPr>
          <w:sz w:val="22"/>
        </w:rPr>
        <w:t>ieci</w:t>
      </w:r>
      <w:bookmarkStart w:id="0" w:name="_GoBack"/>
      <w:bookmarkEnd w:id="0"/>
      <w:r w:rsidR="00E32658">
        <w:rPr>
          <w:sz w:val="22"/>
        </w:rPr>
        <w:t>ach.</w:t>
      </w:r>
    </w:p>
    <w:p w14:paraId="0A5ED01D" w14:textId="2DC18AE7" w:rsidR="00B73F22" w:rsidRPr="00B73F22" w:rsidRDefault="00B318D6" w:rsidP="00A755FE">
      <w:pPr>
        <w:spacing w:after="240" w:line="360" w:lineRule="auto"/>
        <w:jc w:val="both"/>
        <w:rPr>
          <w:sz w:val="22"/>
        </w:rPr>
      </w:pPr>
      <w:r>
        <w:rPr>
          <w:sz w:val="22"/>
        </w:rPr>
        <w:t>Konsu</w:t>
      </w:r>
      <w:r w:rsidR="00290ED1">
        <w:rPr>
          <w:sz w:val="22"/>
        </w:rPr>
        <w:t>men</w:t>
      </w:r>
      <w:r w:rsidR="000274A3">
        <w:rPr>
          <w:sz w:val="22"/>
        </w:rPr>
        <w:t>cie, jeśli parkujesz przed</w:t>
      </w:r>
      <w:r w:rsidR="00290ED1">
        <w:rPr>
          <w:sz w:val="22"/>
        </w:rPr>
        <w:t xml:space="preserve"> sklepem</w:t>
      </w:r>
      <w:r>
        <w:rPr>
          <w:sz w:val="22"/>
        </w:rPr>
        <w:t>,</w:t>
      </w:r>
      <w:r w:rsidR="000274A3">
        <w:rPr>
          <w:sz w:val="22"/>
        </w:rPr>
        <w:t xml:space="preserve"> innym obiektem lub na terenie prywatnym,</w:t>
      </w:r>
      <w:r>
        <w:rPr>
          <w:sz w:val="22"/>
        </w:rPr>
        <w:t xml:space="preserve"> zwracaj uwagę na regulaminy i tablice informacyjne. </w:t>
      </w:r>
      <w:r w:rsidR="00BD47F9">
        <w:rPr>
          <w:sz w:val="22"/>
        </w:rPr>
        <w:t>Jeśli</w:t>
      </w:r>
      <w:r w:rsidR="00290ED1">
        <w:rPr>
          <w:sz w:val="22"/>
        </w:rPr>
        <w:t xml:space="preserve"> dostałeś wezwanie do zapłaty i</w:t>
      </w:r>
      <w:r w:rsidR="00BD47F9">
        <w:rPr>
          <w:sz w:val="22"/>
        </w:rPr>
        <w:t xml:space="preserve"> odrzucono twoją reklamację, szukaj bezpłatnej pomocy u rzecznika konsumentów. </w:t>
      </w:r>
      <w:r w:rsidRPr="00B318D6">
        <w:rPr>
          <w:sz w:val="22"/>
        </w:rPr>
        <w:t>Wejdź na </w:t>
      </w:r>
      <w:hyperlink r:id="rId7" w:history="1">
        <w:r w:rsidRPr="00B318D6">
          <w:rPr>
            <w:rStyle w:val="Hipercze"/>
            <w:sz w:val="22"/>
          </w:rPr>
          <w:t>https://www.uokik.gov.pl/pomoc.php</w:t>
        </w:r>
      </w:hyperlink>
      <w:r w:rsidRPr="00B318D6">
        <w:rPr>
          <w:sz w:val="22"/>
        </w:rPr>
        <w:t xml:space="preserve">, a dowiesz się, gdzie w twoim mieście znajdziesz </w:t>
      </w:r>
      <w:r w:rsidR="0075707A">
        <w:rPr>
          <w:sz w:val="22"/>
        </w:rPr>
        <w:t xml:space="preserve">bezpłatną </w:t>
      </w:r>
      <w:r w:rsidRPr="00B318D6">
        <w:rPr>
          <w:sz w:val="22"/>
        </w:rPr>
        <w:t>pomoc prawną.</w:t>
      </w:r>
    </w:p>
    <w:sectPr w:rsidR="00B73F22" w:rsidRPr="00B73F22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C934" w14:textId="77777777" w:rsidR="006D507A" w:rsidRDefault="006D507A">
      <w:r>
        <w:separator/>
      </w:r>
    </w:p>
  </w:endnote>
  <w:endnote w:type="continuationSeparator" w:id="0">
    <w:p w14:paraId="1EB6461B" w14:textId="77777777" w:rsidR="006D507A" w:rsidRDefault="006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0B7D" w14:textId="77777777" w:rsidR="004D1EF3" w:rsidRPr="00924ABC" w:rsidRDefault="00BA1D2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80B5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6E80B38" wp14:editId="5F0314B8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DF8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E80B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65CDF8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ECB96" wp14:editId="4814ECD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9C9B9C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0659D17" w14:textId="77777777" w:rsidR="004D1EF3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BA1D26">
      <w:fldChar w:fldCharType="begin"/>
    </w:r>
    <w:r w:rsidR="00BA1D26" w:rsidRPr="00B443BC">
      <w:rPr>
        <w:lang w:val="pl-PL"/>
      </w:rPr>
      <w:instrText xml:space="preserve"> HYPERLINK "mailto:biuroprasowe@uokik.gov.pl" </w:instrText>
    </w:r>
    <w:r w:rsidR="00BA1D26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BA1D26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BA1D26">
      <w:fldChar w:fldCharType="begin"/>
    </w:r>
    <w:r w:rsidR="00BA1D26" w:rsidRPr="00B443BC">
      <w:rPr>
        <w:lang w:val="pl-PL"/>
      </w:rPr>
      <w:instrText xml:space="preserve"> HYPERLINK "https://twitter.com/UOKiKgovPL" </w:instrText>
    </w:r>
    <w:r w:rsidR="00BA1D26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BA1D26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30CA" w14:textId="77777777" w:rsidR="006D507A" w:rsidRDefault="006D507A">
      <w:r>
        <w:separator/>
      </w:r>
    </w:p>
  </w:footnote>
  <w:footnote w:type="continuationSeparator" w:id="0">
    <w:p w14:paraId="23223DBC" w14:textId="77777777" w:rsidR="006D507A" w:rsidRDefault="006D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6F4C" w14:textId="77777777" w:rsidR="004D1EF3" w:rsidRDefault="00BA1D26" w:rsidP="004D1EF3">
    <w:pPr>
      <w:pStyle w:val="Nagwek"/>
      <w:tabs>
        <w:tab w:val="clear" w:pos="9072"/>
      </w:tabs>
    </w:pPr>
    <w:r>
      <w:rPr>
        <w:noProof/>
      </w:rPr>
      <w:pict w14:anchorId="49E81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DD7"/>
    <w:rsid w:val="00023634"/>
    <w:rsid w:val="000274A3"/>
    <w:rsid w:val="00042F96"/>
    <w:rsid w:val="000651E9"/>
    <w:rsid w:val="00073AA7"/>
    <w:rsid w:val="00074329"/>
    <w:rsid w:val="000A74FA"/>
    <w:rsid w:val="000B149D"/>
    <w:rsid w:val="000B1AC5"/>
    <w:rsid w:val="000B7247"/>
    <w:rsid w:val="001025CD"/>
    <w:rsid w:val="0010559C"/>
    <w:rsid w:val="00107844"/>
    <w:rsid w:val="00120FBD"/>
    <w:rsid w:val="0012424D"/>
    <w:rsid w:val="0013159A"/>
    <w:rsid w:val="00135455"/>
    <w:rsid w:val="00143310"/>
    <w:rsid w:val="00143EB5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44D2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0ED1"/>
    <w:rsid w:val="00295B34"/>
    <w:rsid w:val="002A5D69"/>
    <w:rsid w:val="002A6EA3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15D3"/>
    <w:rsid w:val="00377A0D"/>
    <w:rsid w:val="0038677D"/>
    <w:rsid w:val="003D3FF4"/>
    <w:rsid w:val="003D40C4"/>
    <w:rsid w:val="003D463C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4A4F"/>
    <w:rsid w:val="004972E8"/>
    <w:rsid w:val="004C0F9E"/>
    <w:rsid w:val="004C1243"/>
    <w:rsid w:val="004C5C26"/>
    <w:rsid w:val="004D1EF3"/>
    <w:rsid w:val="004E4FEF"/>
    <w:rsid w:val="004F7E99"/>
    <w:rsid w:val="005003F9"/>
    <w:rsid w:val="0050417B"/>
    <w:rsid w:val="005133CE"/>
    <w:rsid w:val="00521BA3"/>
    <w:rsid w:val="00523E0D"/>
    <w:rsid w:val="00525588"/>
    <w:rsid w:val="0052710E"/>
    <w:rsid w:val="00533915"/>
    <w:rsid w:val="005442FC"/>
    <w:rsid w:val="0055631D"/>
    <w:rsid w:val="00593935"/>
    <w:rsid w:val="005973FD"/>
    <w:rsid w:val="00597C68"/>
    <w:rsid w:val="005A382B"/>
    <w:rsid w:val="005A4047"/>
    <w:rsid w:val="005B053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81D4F"/>
    <w:rsid w:val="006A2065"/>
    <w:rsid w:val="006A3D88"/>
    <w:rsid w:val="006A4A7A"/>
    <w:rsid w:val="006B0848"/>
    <w:rsid w:val="006B733D"/>
    <w:rsid w:val="006C34AE"/>
    <w:rsid w:val="006C67AF"/>
    <w:rsid w:val="006D3DC5"/>
    <w:rsid w:val="006D507A"/>
    <w:rsid w:val="006E7C88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2BD0"/>
    <w:rsid w:val="0074489D"/>
    <w:rsid w:val="007514AD"/>
    <w:rsid w:val="0075524D"/>
    <w:rsid w:val="007560B0"/>
    <w:rsid w:val="0075707A"/>
    <w:rsid w:val="00762613"/>
    <w:rsid w:val="007627D7"/>
    <w:rsid w:val="00776C4F"/>
    <w:rsid w:val="00777E1E"/>
    <w:rsid w:val="00782CE9"/>
    <w:rsid w:val="007838E4"/>
    <w:rsid w:val="007846DC"/>
    <w:rsid w:val="007A19D8"/>
    <w:rsid w:val="007C1B8E"/>
    <w:rsid w:val="007D7963"/>
    <w:rsid w:val="007E36E4"/>
    <w:rsid w:val="007F0ACE"/>
    <w:rsid w:val="00800F0E"/>
    <w:rsid w:val="00804024"/>
    <w:rsid w:val="00806BF1"/>
    <w:rsid w:val="0081753E"/>
    <w:rsid w:val="00837C8C"/>
    <w:rsid w:val="0085010E"/>
    <w:rsid w:val="0085454F"/>
    <w:rsid w:val="0087354F"/>
    <w:rsid w:val="00895040"/>
    <w:rsid w:val="00896985"/>
    <w:rsid w:val="008C53D0"/>
    <w:rsid w:val="008D03F1"/>
    <w:rsid w:val="008D33B1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48B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23DA"/>
    <w:rsid w:val="00A755FE"/>
    <w:rsid w:val="00A76293"/>
    <w:rsid w:val="00A77DA2"/>
    <w:rsid w:val="00A85D9D"/>
    <w:rsid w:val="00A92C4C"/>
    <w:rsid w:val="00AA602D"/>
    <w:rsid w:val="00AA7A8A"/>
    <w:rsid w:val="00AB572D"/>
    <w:rsid w:val="00AD26DF"/>
    <w:rsid w:val="00AE2923"/>
    <w:rsid w:val="00AE7F9D"/>
    <w:rsid w:val="00AF1794"/>
    <w:rsid w:val="00B028F7"/>
    <w:rsid w:val="00B22863"/>
    <w:rsid w:val="00B318D6"/>
    <w:rsid w:val="00B41502"/>
    <w:rsid w:val="00B443BC"/>
    <w:rsid w:val="00B51024"/>
    <w:rsid w:val="00B60CD8"/>
    <w:rsid w:val="00B60F9C"/>
    <w:rsid w:val="00B61DC8"/>
    <w:rsid w:val="00B671DA"/>
    <w:rsid w:val="00B6769E"/>
    <w:rsid w:val="00B73F22"/>
    <w:rsid w:val="00B76F9A"/>
    <w:rsid w:val="00B810B2"/>
    <w:rsid w:val="00BA26F7"/>
    <w:rsid w:val="00BA79F0"/>
    <w:rsid w:val="00BB5068"/>
    <w:rsid w:val="00BB58ED"/>
    <w:rsid w:val="00BB7AE8"/>
    <w:rsid w:val="00BD0481"/>
    <w:rsid w:val="00BD4447"/>
    <w:rsid w:val="00BD47F9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2F17"/>
    <w:rsid w:val="00C63AA8"/>
    <w:rsid w:val="00C7783C"/>
    <w:rsid w:val="00CA6B58"/>
    <w:rsid w:val="00CB1AE6"/>
    <w:rsid w:val="00CB3ED4"/>
    <w:rsid w:val="00CB3F86"/>
    <w:rsid w:val="00CD34F0"/>
    <w:rsid w:val="00CE0954"/>
    <w:rsid w:val="00CE7D30"/>
    <w:rsid w:val="00CF11F7"/>
    <w:rsid w:val="00D1323F"/>
    <w:rsid w:val="00D202BA"/>
    <w:rsid w:val="00D251AC"/>
    <w:rsid w:val="00D36CB8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2658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84F0C9"/>
  <w15:docId w15:val="{E13EA497-0FCA-4C63-9ADB-92C7CD1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pomo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2</cp:revision>
  <cp:lastPrinted>2020-02-20T08:14:00Z</cp:lastPrinted>
  <dcterms:created xsi:type="dcterms:W3CDTF">2020-02-24T08:03:00Z</dcterms:created>
  <dcterms:modified xsi:type="dcterms:W3CDTF">2020-02-24T08:03:00Z</dcterms:modified>
</cp:coreProperties>
</file>